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019BC" w14:textId="7B63AE69" w:rsidR="007A4CF2" w:rsidRPr="001E3C8F" w:rsidRDefault="007A4CF2" w:rsidP="00603D3E">
      <w:pPr>
        <w:pStyle w:val="Corpsdetexte"/>
        <w:ind w:left="149"/>
        <w:jc w:val="both"/>
        <w:rPr>
          <w:sz w:val="20"/>
        </w:rPr>
      </w:pPr>
    </w:p>
    <w:p w14:paraId="16097693" w14:textId="02EDD147" w:rsidR="001A6C8A" w:rsidRPr="001E3C8F" w:rsidRDefault="00B829CE" w:rsidP="00603D3E">
      <w:pPr>
        <w:pStyle w:val="Corpsdetexte"/>
        <w:spacing w:before="7"/>
        <w:jc w:val="both"/>
        <w:rPr>
          <w:noProof/>
          <w:sz w:val="10"/>
        </w:rPr>
      </w:pPr>
      <w:bookmarkStart w:id="0" w:name="_Toc193385061"/>
      <w:bookmarkStart w:id="1" w:name="_Toc193466045"/>
      <w:r w:rsidRPr="001E3C8F">
        <w:rPr>
          <w:b/>
          <w:bCs/>
          <w:noProof/>
          <w:lang w:eastAsia="fr-FR"/>
        </w:rPr>
        <mc:AlternateContent>
          <mc:Choice Requires="wpg">
            <w:drawing>
              <wp:anchor distT="0" distB="0" distL="114300" distR="114300" simplePos="0" relativeHeight="251658242" behindDoc="0" locked="0" layoutInCell="1" allowOverlap="1" wp14:anchorId="0724C320" wp14:editId="4E4ABC90">
                <wp:simplePos x="0" y="0"/>
                <wp:positionH relativeFrom="margin">
                  <wp:posOffset>2516505</wp:posOffset>
                </wp:positionH>
                <wp:positionV relativeFrom="margin">
                  <wp:posOffset>361315</wp:posOffset>
                </wp:positionV>
                <wp:extent cx="982345" cy="78740"/>
                <wp:effectExtent l="0" t="0" r="0" b="0"/>
                <wp:wrapSquare wrapText="bothSides"/>
                <wp:docPr id="83" name="Groupe 83"/>
                <wp:cNvGraphicFramePr/>
                <a:graphic xmlns:a="http://schemas.openxmlformats.org/drawingml/2006/main">
                  <a:graphicData uri="http://schemas.microsoft.com/office/word/2010/wordprocessingGroup">
                    <wpg:wgp>
                      <wpg:cNvGrpSpPr/>
                      <wpg:grpSpPr>
                        <a:xfrm>
                          <a:off x="0" y="0"/>
                          <a:ext cx="982345" cy="78740"/>
                          <a:chOff x="0" y="0"/>
                          <a:chExt cx="982083" cy="79375"/>
                        </a:xfrm>
                      </wpg:grpSpPr>
                      <wps:wsp>
                        <wps:cNvPr id="62" name="docshape11"/>
                        <wps:cNvSpPr>
                          <a:spLocks noChangeArrowheads="1"/>
                        </wps:cNvSpPr>
                        <wps:spPr bwMode="auto">
                          <a:xfrm>
                            <a:off x="654423" y="0"/>
                            <a:ext cx="327660" cy="79375"/>
                          </a:xfrm>
                          <a:prstGeom prst="rect">
                            <a:avLst/>
                          </a:prstGeom>
                          <a:solidFill>
                            <a:srgbClr val="E0000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docshape9"/>
                        <wps:cNvSpPr>
                          <a:spLocks noChangeArrowheads="1"/>
                        </wps:cNvSpPr>
                        <wps:spPr bwMode="auto">
                          <a:xfrm>
                            <a:off x="0" y="0"/>
                            <a:ext cx="327660" cy="79375"/>
                          </a:xfrm>
                          <a:prstGeom prst="rect">
                            <a:avLst/>
                          </a:prstGeom>
                          <a:solidFill>
                            <a:srgbClr val="1B01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docshape10"/>
                        <wps:cNvSpPr>
                          <a:spLocks noChangeArrowheads="1"/>
                        </wps:cNvSpPr>
                        <wps:spPr bwMode="auto">
                          <a:xfrm>
                            <a:off x="327212" y="0"/>
                            <a:ext cx="327660" cy="79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4F99A3C" id="Groupe 83" o:spid="_x0000_s1026" style="position:absolute;margin-left:198.15pt;margin-top:28.45pt;width:77.35pt;height:6.2pt;z-index:251658242;mso-position-horizontal-relative:margin;mso-position-vertical-relative:margin;mso-width-relative:margin;mso-height-relative:margin" coordsize="9820,79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vhKjlgIAAHwJAAAOAAAAZHJzL2Uyb0RvYy54bWzsVttu2zAMfR+wfxD0vjh27kGdomubYkC3&#13;&#10;Fej2AYosXzBb1CglTvf1o+S0TRPsYR26AsP8IIsWRfEcH1E6Od02NdsotBXolMe9PmdKS8gqXaT8&#13;&#10;65fluyln1gmdiRq0Svmdsvx08fbNSWvmKoES6kwhoyDazluT8tI5M48iK0vVCNsDozQN5oCNcGRi&#13;&#10;EWUoWore1FHS74+jFjAzCFJZS18vukG+CPHzXEn3Oc+tcqxOOeXmQouhXfk2WpyIeYHClJXcpSGe&#13;&#10;kUUjKk2LPoS6EE6wNVZHoZpKIljIXU9CE0GeV1IFDIQm7h+guUJYm4ClmLeFeaCJqD3g6dlh5afN&#13;&#10;FZpbc4PERGsK4iJYHss2x8a/KUu2DZTdPVCmto5J+jibJoPhiDNJQ5PpZLhjVJZE+9EkWV4+TutP&#13;&#10;B7tps8Fk5H9EdL9k9CSR1pA07CN6+2fob0thVCDVzgn9DbIqS/k44UyLhhSagbTeJY59Tn5x8vIE&#13;&#10;eSqsuQb5zTIN56XQhTpDhLZUIqOkgj+lvjfBG5amslX7ETIKLtYOgk4OuB2PhsOE+DgmeJBMxmNS&#13;&#10;biD4iCkxN2jdlYKG+U7KkRQfFhCba+s6Uu9dAgCoq2xZ1XUwsFid18g2gnbHZZ+e5e4/2H23Wntn&#13;&#10;DX5aF9F/CUg9uI6kFWR3BBSh22JUEqhTAv7grKXtlXL7fS1QcVZ/0ETWLB6SVpgLxnA0ScjA/ZHV&#13;&#10;/ojQkkKl3HHWdc9dt4fXBquipJXiAFrDGRGcVwG4J7/LapcsiajL9eXVRGieqmn2F8VEi7+ijuL3&#13;&#10;/Xh29l9Hvd+qyb+oSvGhjuJQYJ8UmZerSlR7kpgK4yuqaRmef15N4cSjIz4cgrvriL9D7Nuhij1e&#13;&#10;mhY/AQAA//8DAFBLAwQUAAYACAAAACEArEZoFuQAAAAOAQAADwAAAGRycy9kb3ducmV2LnhtbEyP&#13;&#10;T2uDQBDF74V+h2UCvTWrFaUaxxDSP6dQaFIouW10ohJ3V9yNmm/f6am9DAzz3pv3y9ez7sRIg2ut&#13;&#10;QQiXAQgypa1aUyN8Hd4en0E4r0ylOmsI4UYO1sX9Xa6yyk7mk8a9rwWHGJcphMb7PpPSlQ1p5Za2&#13;&#10;J8O3sx208rwOtawGNXG47uRTECRSq9bwh0b1tG2ovOyvGuF9UtMmCl/H3eW8vR0P8cf3LiTEh8X8&#13;&#10;suKxWYHwNPs/B/wycH8ouNjJXk3lRIcQpUnEUoQ4SUGwII5DJjwhJGkEssjlf4ziBwAA//8DAFBL&#13;&#10;AQItABQABgAIAAAAIQC2gziS/gAAAOEBAAATAAAAAAAAAAAAAAAAAAAAAABbQ29udGVudF9UeXBl&#13;&#10;c10ueG1sUEsBAi0AFAAGAAgAAAAhADj9If/WAAAAlAEAAAsAAAAAAAAAAAAAAAAALwEAAF9yZWxz&#13;&#10;Ly5yZWxzUEsBAi0AFAAGAAgAAAAhANe+EqOWAgAAfAkAAA4AAAAAAAAAAAAAAAAALgIAAGRycy9l&#13;&#10;Mm9Eb2MueG1sUEsBAi0AFAAGAAgAAAAhAKxGaBbkAAAADgEAAA8AAAAAAAAAAAAAAAAA8AQAAGRy&#13;&#10;cy9kb3ducmV2LnhtbFBLBQYAAAAABAAEAPMAAAABBgAAAAA=&#13;&#10;">
                <v:rect id="docshape11" o:spid="_x0000_s1027" style="position:absolute;left:6544;width:3276;height:7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A3pwAAAAOAAAAAPAAAAZHJzL2Rvd25yZXYueG1sRI/BCsIw&#13;&#10;EETvgv8QVvCmqR60VKOIIujR1g9Ym7UtNpvSxFr/3giCl4FhmDfMetubWnTUusqygtk0AkGcW11x&#13;&#10;oeCaHScxCOeRNdaWScGbHGw3w8EaE21ffKEu9YUIEHYJKii9bxIpXV6SQTe1DXHI7rY16INtC6lb&#13;&#10;fAW4qeU8ihbSYMVhocSG9iXlj/Rpwu7xGcfdjc6RwXuaLevsYnWm1HjUH1ZBdisQnnr/b/wQJ61g&#13;&#10;MYfvoXAG5OYDAAD//wMAUEsBAi0AFAAGAAgAAAAhANvh9svuAAAAhQEAABMAAAAAAAAAAAAAAAAA&#13;&#10;AAAAAFtDb250ZW50X1R5cGVzXS54bWxQSwECLQAUAAYACAAAACEAWvQsW78AAAAVAQAACwAAAAAA&#13;&#10;AAAAAAAAAAAfAQAAX3JlbHMvLnJlbHNQSwECLQAUAAYACAAAACEAh7AN6cAAAADgAAAADwAAAAAA&#13;&#10;AAAAAAAAAAAHAgAAZHJzL2Rvd25yZXYueG1sUEsFBgAAAAADAAMAtwAAAPQCAAAAAA==&#13;&#10;" fillcolor="#e0000f" stroked="f"/>
                <v:rect id="docshape9" o:spid="_x0000_s1028" style="position:absolute;width:3276;height:7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B2NrxgAAAOAAAAAPAAAAZHJzL2Rvd25yZXYueG1sRI9BSwMx&#13;&#10;EIXvgv8hjODNZuthcbdNS1EERRRse/E2bMbN0mSyJGl3/ffOQfAy8Bje9/jW2zl4daGUh8gGlosK&#13;&#10;FHEX7cC9gePh+e4BVC7IFn1kMvBDGbab66s1tjZO/EmXfemVQDi3aMCVMrZa585RwLyII7H8vmMK&#13;&#10;WCSmXtuEk8CD1/dVVeuAA8uCw5EeHXWn/TkYePdf/XJ6c6Gh5vjx2vhznQoZc3szP63k7FagCs3l&#13;&#10;v/GHeLEGalEQIZEBvfkFAAD//wMAUEsBAi0AFAAGAAgAAAAhANvh9svuAAAAhQEAABMAAAAAAAAA&#13;&#10;AAAAAAAAAAAAAFtDb250ZW50X1R5cGVzXS54bWxQSwECLQAUAAYACAAAACEAWvQsW78AAAAVAQAA&#13;&#10;CwAAAAAAAAAAAAAAAAAfAQAAX3JlbHMvLnJlbHNQSwECLQAUAAYACAAAACEAeAdja8YAAADgAAAA&#13;&#10;DwAAAAAAAAAAAAAAAAAHAgAAZHJzL2Rvd25yZXYueG1sUEsFBgAAAAADAAMAtwAAAPoCAAAAAA==&#13;&#10;" fillcolor="#1b019a" stroked="f"/>
                <v:rect id="docshape10" o:spid="_x0000_s1029" style="position:absolute;left:3272;width:3276;height:79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i/xwAAAOAAAAAPAAAAZHJzL2Rvd25yZXYueG1sRI9BawIx&#13;&#10;FITvBf9DeIXeNNHqUlejiCII2kO14PWxee4u3bysm6jrvzeC0MvAMMw3zHTe2kpcqfGlYw39ngJB&#13;&#10;nDlTcq7h97DufoHwAdlg5Zg03MnDfNZ5m2Jq3I1/6LoPuYgQ9ilqKEKoUyl9VpBF33M1ccxOrrEY&#13;&#10;om1yaRq8Rbit5ECpRFosOS4UWNOyoOxvf7EaMBma8/fpc3fYXhIc561aj45K64/3djWJspiACNSG&#13;&#10;/8YLsTEakj48D8UzIGcPAAAA//8DAFBLAQItABQABgAIAAAAIQDb4fbL7gAAAIUBAAATAAAAAAAA&#13;&#10;AAAAAAAAAAAAAABbQ29udGVudF9UeXBlc10ueG1sUEsBAi0AFAAGAAgAAAAhAFr0LFu/AAAAFQEA&#13;&#10;AAsAAAAAAAAAAAAAAAAAHwEAAF9yZWxzLy5yZWxzUEsBAi0AFAAGAAgAAAAhAD/YuL/HAAAA4AAA&#13;&#10;AA8AAAAAAAAAAAAAAAAABwIAAGRycy9kb3ducmV2LnhtbFBLBQYAAAAAAwADALcAAAD7AgAAAAA=&#13;&#10;" stroked="f"/>
                <w10:wrap type="square" anchorx="margin" anchory="margin"/>
              </v:group>
            </w:pict>
          </mc:Fallback>
        </mc:AlternateContent>
      </w:r>
      <w:bookmarkEnd w:id="0"/>
      <w:bookmarkEnd w:id="1"/>
    </w:p>
    <w:p w14:paraId="5DC7FB24" w14:textId="39E6A81D" w:rsidR="007A4CF2" w:rsidRPr="001E3C8F" w:rsidRDefault="007A4CF2" w:rsidP="00603D3E">
      <w:pPr>
        <w:pStyle w:val="Corpsdetexte"/>
        <w:spacing w:before="7"/>
        <w:jc w:val="both"/>
        <w:rPr>
          <w:sz w:val="10"/>
          <w:szCs w:val="10"/>
        </w:rPr>
      </w:pPr>
    </w:p>
    <w:p w14:paraId="7B93506A" w14:textId="78825041" w:rsidR="00F35F54" w:rsidRPr="001E3C8F" w:rsidRDefault="00B829CE" w:rsidP="00603D3E">
      <w:pPr>
        <w:pStyle w:val="Corpsdetexte"/>
        <w:jc w:val="both"/>
        <w:rPr>
          <w:sz w:val="10"/>
        </w:rPr>
      </w:pPr>
      <w:r w:rsidRPr="001E3C8F">
        <w:rPr>
          <w:noProof/>
          <w:lang w:eastAsia="fr-FR"/>
        </w:rPr>
        <w:drawing>
          <wp:anchor distT="0" distB="0" distL="114300" distR="114300" simplePos="0" relativeHeight="251658245" behindDoc="0" locked="0" layoutInCell="1" allowOverlap="1" wp14:anchorId="771D669A" wp14:editId="001620E8">
            <wp:simplePos x="0" y="0"/>
            <wp:positionH relativeFrom="margin">
              <wp:posOffset>1825625</wp:posOffset>
            </wp:positionH>
            <wp:positionV relativeFrom="margin">
              <wp:posOffset>612140</wp:posOffset>
            </wp:positionV>
            <wp:extent cx="2110740" cy="1169035"/>
            <wp:effectExtent l="0" t="0" r="0" b="0"/>
            <wp:wrapSquare wrapText="bothSides"/>
            <wp:docPr id="68275323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753234"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10740" cy="1169035"/>
                    </a:xfrm>
                    <a:prstGeom prst="rect">
                      <a:avLst/>
                    </a:prstGeom>
                  </pic:spPr>
                </pic:pic>
              </a:graphicData>
            </a:graphic>
            <wp14:sizeRelH relativeFrom="margin">
              <wp14:pctWidth>0</wp14:pctWidth>
            </wp14:sizeRelH>
            <wp14:sizeRelV relativeFrom="margin">
              <wp14:pctHeight>0</wp14:pctHeight>
            </wp14:sizeRelV>
          </wp:anchor>
        </w:drawing>
      </w:r>
    </w:p>
    <w:p w14:paraId="32A5130B" w14:textId="3BFBB9B6" w:rsidR="007A4CF2" w:rsidRPr="001E3C8F" w:rsidRDefault="007A4CF2" w:rsidP="00603D3E">
      <w:pPr>
        <w:pStyle w:val="Corpsdetexte"/>
        <w:jc w:val="both"/>
        <w:rPr>
          <w:sz w:val="20"/>
        </w:rPr>
      </w:pPr>
    </w:p>
    <w:p w14:paraId="01D854B5" w14:textId="563517A8" w:rsidR="007A4CF2" w:rsidRPr="001E3C8F" w:rsidRDefault="007A4CF2" w:rsidP="00603D3E">
      <w:pPr>
        <w:pStyle w:val="Corpsdetexte"/>
        <w:jc w:val="both"/>
        <w:rPr>
          <w:sz w:val="20"/>
        </w:rPr>
      </w:pPr>
    </w:p>
    <w:p w14:paraId="633650B6" w14:textId="07B782A6" w:rsidR="007A4CF2" w:rsidRPr="001E3C8F" w:rsidRDefault="007A4CF2" w:rsidP="00603D3E">
      <w:pPr>
        <w:pStyle w:val="Corpsdetexte"/>
        <w:jc w:val="both"/>
        <w:rPr>
          <w:sz w:val="20"/>
        </w:rPr>
      </w:pPr>
    </w:p>
    <w:p w14:paraId="247AE4BD" w14:textId="39869D4D" w:rsidR="006C7E13" w:rsidRPr="001E3C8F" w:rsidRDefault="002853E1" w:rsidP="00603D3E">
      <w:pPr>
        <w:pStyle w:val="Titre"/>
        <w:ind w:left="0"/>
        <w:jc w:val="both"/>
        <w:rPr>
          <w:sz w:val="52"/>
          <w:szCs w:val="52"/>
        </w:rPr>
      </w:pPr>
      <w:r w:rsidRPr="001E3C8F">
        <w:rPr>
          <w:noProof/>
          <w:lang w:eastAsia="fr-FR"/>
        </w:rPr>
        <mc:AlternateContent>
          <mc:Choice Requires="wps">
            <w:drawing>
              <wp:anchor distT="0" distB="0" distL="114300" distR="114300" simplePos="0" relativeHeight="251666437" behindDoc="0" locked="0" layoutInCell="1" allowOverlap="1" wp14:anchorId="61AAE9C2" wp14:editId="649F777E">
                <wp:simplePos x="0" y="0"/>
                <wp:positionH relativeFrom="margin">
                  <wp:posOffset>-895350</wp:posOffset>
                </wp:positionH>
                <wp:positionV relativeFrom="paragraph">
                  <wp:posOffset>461818</wp:posOffset>
                </wp:positionV>
                <wp:extent cx="7557770" cy="1828800"/>
                <wp:effectExtent l="0" t="0" r="0" b="0"/>
                <wp:wrapNone/>
                <wp:docPr id="529644088" name="Zone de texte 529644088"/>
                <wp:cNvGraphicFramePr/>
                <a:graphic xmlns:a="http://schemas.openxmlformats.org/drawingml/2006/main">
                  <a:graphicData uri="http://schemas.microsoft.com/office/word/2010/wordprocessingShape">
                    <wps:wsp>
                      <wps:cNvSpPr txBox="1"/>
                      <wps:spPr>
                        <a:xfrm>
                          <a:off x="0" y="0"/>
                          <a:ext cx="7557770" cy="1828800"/>
                        </a:xfrm>
                        <a:prstGeom prst="rect">
                          <a:avLst/>
                        </a:prstGeom>
                        <a:noFill/>
                        <a:ln w="6350">
                          <a:noFill/>
                        </a:ln>
                      </wps:spPr>
                      <wps:txbx>
                        <w:txbxContent>
                          <w:p w14:paraId="79829040" w14:textId="77777777" w:rsidR="00734173" w:rsidRPr="001E3C8F" w:rsidRDefault="00734173" w:rsidP="00734173">
                            <w:pPr>
                              <w:pStyle w:val="Titre"/>
                              <w:ind w:left="720"/>
                              <w:rPr>
                                <w:rFonts w:ascii="Times New Roman" w:hAnsi="Times New Roman" w:cs="Times New Roman"/>
                                <w:sz w:val="52"/>
                                <w:szCs w:val="52"/>
                              </w:rPr>
                            </w:pPr>
                            <w:proofErr w:type="spellStart"/>
                            <w:r w:rsidRPr="001E3C8F">
                              <w:rPr>
                                <w:rFonts w:ascii="Times New Roman" w:hAnsi="Times New Roman" w:cs="Times New Roman"/>
                                <w:sz w:val="52"/>
                                <w:szCs w:val="52"/>
                              </w:rPr>
                              <w:t>Priority</w:t>
                            </w:r>
                            <w:proofErr w:type="spellEnd"/>
                            <w:r w:rsidRPr="001E3C8F">
                              <w:rPr>
                                <w:rFonts w:ascii="Times New Roman" w:hAnsi="Times New Roman" w:cs="Times New Roman"/>
                                <w:sz w:val="52"/>
                                <w:szCs w:val="52"/>
                              </w:rPr>
                              <w:t xml:space="preserve"> </w:t>
                            </w:r>
                            <w:proofErr w:type="spellStart"/>
                            <w:r w:rsidRPr="001E3C8F">
                              <w:rPr>
                                <w:rFonts w:ascii="Times New Roman" w:hAnsi="Times New Roman" w:cs="Times New Roman"/>
                                <w:sz w:val="52"/>
                                <w:szCs w:val="52"/>
                              </w:rPr>
                              <w:t>Research</w:t>
                            </w:r>
                            <w:proofErr w:type="spellEnd"/>
                            <w:r w:rsidRPr="001E3C8F">
                              <w:rPr>
                                <w:rFonts w:ascii="Times New Roman" w:hAnsi="Times New Roman" w:cs="Times New Roman"/>
                                <w:sz w:val="52"/>
                                <w:szCs w:val="52"/>
                              </w:rPr>
                              <w:t xml:space="preserve"> </w:t>
                            </w:r>
                            <w:r w:rsidR="002853E1" w:rsidRPr="001E3C8F">
                              <w:rPr>
                                <w:rFonts w:ascii="Times New Roman" w:hAnsi="Times New Roman" w:cs="Times New Roman"/>
                                <w:sz w:val="52"/>
                                <w:szCs w:val="52"/>
                              </w:rPr>
                              <w:t>Program</w:t>
                            </w:r>
                            <w:r w:rsidRPr="001E3C8F">
                              <w:rPr>
                                <w:rFonts w:ascii="Times New Roman" w:hAnsi="Times New Roman" w:cs="Times New Roman"/>
                                <w:sz w:val="52"/>
                                <w:szCs w:val="52"/>
                              </w:rPr>
                              <w:t xml:space="preserve"> </w:t>
                            </w:r>
                          </w:p>
                          <w:p w14:paraId="45E0A507" w14:textId="76ECE7B9" w:rsidR="00734173" w:rsidRPr="001E3C8F" w:rsidRDefault="00734173" w:rsidP="00734173">
                            <w:pPr>
                              <w:pStyle w:val="Titre"/>
                              <w:ind w:left="720"/>
                              <w:rPr>
                                <w:rFonts w:ascii="Times New Roman" w:hAnsi="Times New Roman" w:cs="Times New Roman"/>
                                <w:sz w:val="52"/>
                                <w:szCs w:val="52"/>
                              </w:rPr>
                            </w:pPr>
                            <w:proofErr w:type="gramStart"/>
                            <w:r w:rsidRPr="001E3C8F">
                              <w:rPr>
                                <w:rFonts w:ascii="Times New Roman" w:hAnsi="Times New Roman" w:cs="Times New Roman"/>
                                <w:sz w:val="52"/>
                                <w:szCs w:val="52"/>
                              </w:rPr>
                              <w:t>and</w:t>
                            </w:r>
                            <w:proofErr w:type="gramEnd"/>
                            <w:r w:rsidRPr="001E3C8F">
                              <w:rPr>
                                <w:rFonts w:ascii="Times New Roman" w:hAnsi="Times New Roman" w:cs="Times New Roman"/>
                                <w:sz w:val="52"/>
                                <w:szCs w:val="52"/>
                              </w:rPr>
                              <w:t xml:space="preserve"> Equipment</w:t>
                            </w:r>
                            <w:r w:rsidR="002853E1" w:rsidRPr="001E3C8F">
                              <w:rPr>
                                <w:rFonts w:ascii="Times New Roman" w:hAnsi="Times New Roman" w:cs="Times New Roman"/>
                                <w:sz w:val="52"/>
                                <w:szCs w:val="52"/>
                              </w:rPr>
                              <w:t xml:space="preserve"> </w:t>
                            </w:r>
                          </w:p>
                          <w:p w14:paraId="0822E3CE" w14:textId="77777777" w:rsidR="00734173" w:rsidRPr="001E3C8F" w:rsidRDefault="00734173" w:rsidP="00734173">
                            <w:pPr>
                              <w:rPr>
                                <w:rFonts w:ascii="Times New Roman" w:hAnsi="Times New Roman" w:cs="Times New Roman"/>
                              </w:rPr>
                            </w:pPr>
                          </w:p>
                          <w:p w14:paraId="12BDBC71" w14:textId="26D7F50C" w:rsidR="002853E1" w:rsidRPr="001E3C8F" w:rsidRDefault="00734173" w:rsidP="00734173">
                            <w:pPr>
                              <w:pStyle w:val="Titre"/>
                              <w:ind w:left="720"/>
                              <w:rPr>
                                <w:rFonts w:ascii="Times New Roman" w:hAnsi="Times New Roman" w:cs="Times New Roman"/>
                                <w:sz w:val="52"/>
                                <w:szCs w:val="52"/>
                              </w:rPr>
                            </w:pPr>
                            <w:proofErr w:type="spellStart"/>
                            <w:r w:rsidRPr="001E3C8F">
                              <w:rPr>
                                <w:rFonts w:ascii="Times New Roman" w:hAnsi="Times New Roman" w:cs="Times New Roman"/>
                                <w:sz w:val="52"/>
                                <w:szCs w:val="52"/>
                              </w:rPr>
                              <w:t>Precision</w:t>
                            </w:r>
                            <w:proofErr w:type="spellEnd"/>
                            <w:r w:rsidRPr="001E3C8F">
                              <w:rPr>
                                <w:rFonts w:ascii="Times New Roman" w:hAnsi="Times New Roman" w:cs="Times New Roman"/>
                                <w:sz w:val="52"/>
                                <w:szCs w:val="52"/>
                              </w:rPr>
                              <w:t xml:space="preserve"> </w:t>
                            </w:r>
                            <w:proofErr w:type="spellStart"/>
                            <w:r w:rsidRPr="001E3C8F">
                              <w:rPr>
                                <w:rFonts w:ascii="Times New Roman" w:hAnsi="Times New Roman" w:cs="Times New Roman"/>
                                <w:sz w:val="52"/>
                                <w:szCs w:val="52"/>
                              </w:rPr>
                              <w:t>psychiatry</w:t>
                            </w:r>
                            <w:proofErr w:type="spellEnd"/>
                            <w:r w:rsidRPr="001E3C8F">
                              <w:rPr>
                                <w:rFonts w:ascii="Times New Roman" w:hAnsi="Times New Roman" w:cs="Times New Roman"/>
                                <w:sz w:val="52"/>
                                <w:szCs w:val="52"/>
                              </w:rPr>
                              <w:t xml:space="preserve"> </w:t>
                            </w:r>
                            <w:proofErr w:type="spellStart"/>
                            <w:r w:rsidRPr="001E3C8F">
                              <w:rPr>
                                <w:rFonts w:ascii="Times New Roman" w:hAnsi="Times New Roman" w:cs="Times New Roman"/>
                                <w:sz w:val="52"/>
                                <w:szCs w:val="52"/>
                              </w:rPr>
                              <w:t>programm</w:t>
                            </w:r>
                            <w:proofErr w:type="spellEnd"/>
                          </w:p>
                          <w:p w14:paraId="6FB71CC4" w14:textId="0979FB18" w:rsidR="00734173" w:rsidRPr="00734173" w:rsidRDefault="00734173" w:rsidP="0073417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1AAE9C2" id="_x0000_t202" coordsize="21600,21600" o:spt="202" path="m,l,21600r21600,l21600,xe">
                <v:stroke joinstyle="miter"/>
                <v:path gradientshapeok="t" o:connecttype="rect"/>
              </v:shapetype>
              <v:shape id="Zone de texte 529644088" o:spid="_x0000_s1026" type="#_x0000_t202" style="position:absolute;left:0;text-align:left;margin-left:-70.5pt;margin-top:36.35pt;width:595.1pt;height:2in;z-index:251666437;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Q+8GQIAAC0EAAAOAAAAZHJzL2Uyb0RvYy54bWysU02P2yAQvVfqf0DcGztpskmtOKt0V6kq&#13;&#10;RbsrZas9EwyxJWAokNjpr+9AnA9te6p6gYEZ5uO9x/y+04ochPMNmJIOBzklwnCoGrMr6Y/X1acZ&#13;&#10;JT4wUzEFRpT0KDy9X3z8MG9tIUZQg6qEI5jE+KK1Ja1DsEWWeV4LzfwArDDolOA0C3h0u6xyrMXs&#13;&#10;WmWjPL/LWnCVdcCF93j7eHLSRcovpeDhWUovAlElxd5CWl1at3HNFnNW7ByzdcP7Ntg/dKFZY7Do&#13;&#10;JdUjC4zsXfNHKt1wBx5kGHDQGUjZcJFmwGmG+btpNjWzIs2C4Hh7gcn/v7T86bCxL46E7it0SGAE&#13;&#10;pLW+8HgZ5+mk03HHTgn6EcLjBTbRBcLxcjqZTKdTdHH0DWej2SxPwGbX59b58E2AJtEoqUNeElzs&#13;&#10;sPYBS2LoOSRWM7BqlErcKEPakt59nuTpwcWDL5TBh9dmoxW6bddPsIXqiIM5OHHuLV81WHzNfHhh&#13;&#10;DknGhlG44RkXqQCLQG9RUoP79bf7GI/Yo5eSFkVTUv9zz5ygRH03yMqX4XgcVZYO48l0hAd369ne&#13;&#10;esxePwDqcohfxPJkxvigzqZ0oN9Q38tYFV3McKxd0nA2H8JJyvg/uFguUxDqyrKwNhvLY+oIZ4T2&#13;&#10;tXtjzvb4B6TuCc7yYsU7Gk6x8aW3y31AMhJHEeATqj3uqMlEXf9/ouhvzynq+ssXvwEAAP//AwBQ&#13;&#10;SwMEFAAGAAgAAAAhAKJwkmHkAAAAEQEAAA8AAABkcnMvZG93bnJldi54bWxMj81OwzAQhO9IvIO1&#13;&#10;SFxQaydUDaTZVKgo56opD+DGSxLwTxQ7TXh73BNcVhrt7sx8xX4xml1p9L2zCMlaACPbONXbFuHj&#13;&#10;XK1egPkgrZLaWUL4IQ/78v6ukLlysz3RtQ4tiybW5xKhC2HIOfdNR0b6tRvIxt2nG40MUY4tV6Oc&#13;&#10;o7nRPBViy43sbUzo5ECHjprvejIILp2f9KlOqsNx/qrEcaJz7Qnx8WF538XxtgMWaAl/H3BjiP2h&#13;&#10;jMUubrLKM42wSjZJJAoIWZoBu12IzWsK7ILwvBUZ8LLg/0nKXwAAAP//AwBQSwECLQAUAAYACAAA&#13;&#10;ACEAtoM4kv4AAADhAQAAEwAAAAAAAAAAAAAAAAAAAAAAW0NvbnRlbnRfVHlwZXNdLnhtbFBLAQIt&#13;&#10;ABQABgAIAAAAIQA4/SH/1gAAAJQBAAALAAAAAAAAAAAAAAAAAC8BAABfcmVscy8ucmVsc1BLAQIt&#13;&#10;ABQABgAIAAAAIQBPjQ+8GQIAAC0EAAAOAAAAAAAAAAAAAAAAAC4CAABkcnMvZTJvRG9jLnhtbFBL&#13;&#10;AQItABQABgAIAAAAIQCicJJh5AAAABEBAAAPAAAAAAAAAAAAAAAAAHMEAABkcnMvZG93bnJldi54&#13;&#10;bWxQSwUGAAAAAAQABADzAAAAhAUAAAAA&#13;&#10;" filled="f" stroked="f" strokeweight=".5pt">
                <v:textbox style="mso-fit-shape-to-text:t">
                  <w:txbxContent>
                    <w:p w14:paraId="79829040" w14:textId="77777777" w:rsidR="00734173" w:rsidRPr="001E3C8F" w:rsidRDefault="00734173" w:rsidP="00734173">
                      <w:pPr>
                        <w:pStyle w:val="Titre"/>
                        <w:ind w:left="720"/>
                        <w:rPr>
                          <w:rFonts w:ascii="Times New Roman" w:hAnsi="Times New Roman" w:cs="Times New Roman"/>
                          <w:sz w:val="52"/>
                          <w:szCs w:val="52"/>
                        </w:rPr>
                      </w:pPr>
                      <w:proofErr w:type="spellStart"/>
                      <w:r w:rsidRPr="001E3C8F">
                        <w:rPr>
                          <w:rFonts w:ascii="Times New Roman" w:hAnsi="Times New Roman" w:cs="Times New Roman"/>
                          <w:sz w:val="52"/>
                          <w:szCs w:val="52"/>
                        </w:rPr>
                        <w:t>Priority</w:t>
                      </w:r>
                      <w:proofErr w:type="spellEnd"/>
                      <w:r w:rsidRPr="001E3C8F">
                        <w:rPr>
                          <w:rFonts w:ascii="Times New Roman" w:hAnsi="Times New Roman" w:cs="Times New Roman"/>
                          <w:sz w:val="52"/>
                          <w:szCs w:val="52"/>
                        </w:rPr>
                        <w:t xml:space="preserve"> </w:t>
                      </w:r>
                      <w:proofErr w:type="spellStart"/>
                      <w:r w:rsidRPr="001E3C8F">
                        <w:rPr>
                          <w:rFonts w:ascii="Times New Roman" w:hAnsi="Times New Roman" w:cs="Times New Roman"/>
                          <w:sz w:val="52"/>
                          <w:szCs w:val="52"/>
                        </w:rPr>
                        <w:t>Research</w:t>
                      </w:r>
                      <w:proofErr w:type="spellEnd"/>
                      <w:r w:rsidRPr="001E3C8F">
                        <w:rPr>
                          <w:rFonts w:ascii="Times New Roman" w:hAnsi="Times New Roman" w:cs="Times New Roman"/>
                          <w:sz w:val="52"/>
                          <w:szCs w:val="52"/>
                        </w:rPr>
                        <w:t xml:space="preserve"> </w:t>
                      </w:r>
                      <w:r w:rsidR="002853E1" w:rsidRPr="001E3C8F">
                        <w:rPr>
                          <w:rFonts w:ascii="Times New Roman" w:hAnsi="Times New Roman" w:cs="Times New Roman"/>
                          <w:sz w:val="52"/>
                          <w:szCs w:val="52"/>
                        </w:rPr>
                        <w:t>Program</w:t>
                      </w:r>
                      <w:r w:rsidRPr="001E3C8F">
                        <w:rPr>
                          <w:rFonts w:ascii="Times New Roman" w:hAnsi="Times New Roman" w:cs="Times New Roman"/>
                          <w:sz w:val="52"/>
                          <w:szCs w:val="52"/>
                        </w:rPr>
                        <w:t xml:space="preserve"> </w:t>
                      </w:r>
                    </w:p>
                    <w:p w14:paraId="45E0A507" w14:textId="76ECE7B9" w:rsidR="00734173" w:rsidRPr="001E3C8F" w:rsidRDefault="00734173" w:rsidP="00734173">
                      <w:pPr>
                        <w:pStyle w:val="Titre"/>
                        <w:ind w:left="720"/>
                        <w:rPr>
                          <w:rFonts w:ascii="Times New Roman" w:hAnsi="Times New Roman" w:cs="Times New Roman"/>
                          <w:sz w:val="52"/>
                          <w:szCs w:val="52"/>
                        </w:rPr>
                      </w:pPr>
                      <w:proofErr w:type="gramStart"/>
                      <w:r w:rsidRPr="001E3C8F">
                        <w:rPr>
                          <w:rFonts w:ascii="Times New Roman" w:hAnsi="Times New Roman" w:cs="Times New Roman"/>
                          <w:sz w:val="52"/>
                          <w:szCs w:val="52"/>
                        </w:rPr>
                        <w:t>and</w:t>
                      </w:r>
                      <w:proofErr w:type="gramEnd"/>
                      <w:r w:rsidRPr="001E3C8F">
                        <w:rPr>
                          <w:rFonts w:ascii="Times New Roman" w:hAnsi="Times New Roman" w:cs="Times New Roman"/>
                          <w:sz w:val="52"/>
                          <w:szCs w:val="52"/>
                        </w:rPr>
                        <w:t xml:space="preserve"> Equipment</w:t>
                      </w:r>
                      <w:r w:rsidR="002853E1" w:rsidRPr="001E3C8F">
                        <w:rPr>
                          <w:rFonts w:ascii="Times New Roman" w:hAnsi="Times New Roman" w:cs="Times New Roman"/>
                          <w:sz w:val="52"/>
                          <w:szCs w:val="52"/>
                        </w:rPr>
                        <w:t xml:space="preserve"> </w:t>
                      </w:r>
                    </w:p>
                    <w:p w14:paraId="0822E3CE" w14:textId="77777777" w:rsidR="00734173" w:rsidRPr="001E3C8F" w:rsidRDefault="00734173" w:rsidP="00734173">
                      <w:pPr>
                        <w:rPr>
                          <w:rFonts w:ascii="Times New Roman" w:hAnsi="Times New Roman" w:cs="Times New Roman"/>
                        </w:rPr>
                      </w:pPr>
                    </w:p>
                    <w:p w14:paraId="12BDBC71" w14:textId="26D7F50C" w:rsidR="002853E1" w:rsidRPr="001E3C8F" w:rsidRDefault="00734173" w:rsidP="00734173">
                      <w:pPr>
                        <w:pStyle w:val="Titre"/>
                        <w:ind w:left="720"/>
                        <w:rPr>
                          <w:rFonts w:ascii="Times New Roman" w:hAnsi="Times New Roman" w:cs="Times New Roman"/>
                          <w:sz w:val="52"/>
                          <w:szCs w:val="52"/>
                        </w:rPr>
                      </w:pPr>
                      <w:proofErr w:type="spellStart"/>
                      <w:r w:rsidRPr="001E3C8F">
                        <w:rPr>
                          <w:rFonts w:ascii="Times New Roman" w:hAnsi="Times New Roman" w:cs="Times New Roman"/>
                          <w:sz w:val="52"/>
                          <w:szCs w:val="52"/>
                        </w:rPr>
                        <w:t>Precision</w:t>
                      </w:r>
                      <w:proofErr w:type="spellEnd"/>
                      <w:r w:rsidRPr="001E3C8F">
                        <w:rPr>
                          <w:rFonts w:ascii="Times New Roman" w:hAnsi="Times New Roman" w:cs="Times New Roman"/>
                          <w:sz w:val="52"/>
                          <w:szCs w:val="52"/>
                        </w:rPr>
                        <w:t xml:space="preserve"> </w:t>
                      </w:r>
                      <w:proofErr w:type="spellStart"/>
                      <w:r w:rsidRPr="001E3C8F">
                        <w:rPr>
                          <w:rFonts w:ascii="Times New Roman" w:hAnsi="Times New Roman" w:cs="Times New Roman"/>
                          <w:sz w:val="52"/>
                          <w:szCs w:val="52"/>
                        </w:rPr>
                        <w:t>psychiatry</w:t>
                      </w:r>
                      <w:proofErr w:type="spellEnd"/>
                      <w:r w:rsidRPr="001E3C8F">
                        <w:rPr>
                          <w:rFonts w:ascii="Times New Roman" w:hAnsi="Times New Roman" w:cs="Times New Roman"/>
                          <w:sz w:val="52"/>
                          <w:szCs w:val="52"/>
                        </w:rPr>
                        <w:t xml:space="preserve"> </w:t>
                      </w:r>
                      <w:proofErr w:type="spellStart"/>
                      <w:r w:rsidRPr="001E3C8F">
                        <w:rPr>
                          <w:rFonts w:ascii="Times New Roman" w:hAnsi="Times New Roman" w:cs="Times New Roman"/>
                          <w:sz w:val="52"/>
                          <w:szCs w:val="52"/>
                        </w:rPr>
                        <w:t>programm</w:t>
                      </w:r>
                      <w:proofErr w:type="spellEnd"/>
                    </w:p>
                    <w:p w14:paraId="6FB71CC4" w14:textId="0979FB18" w:rsidR="00734173" w:rsidRPr="00734173" w:rsidRDefault="00734173" w:rsidP="00734173"/>
                  </w:txbxContent>
                </v:textbox>
                <w10:wrap anchorx="margin"/>
              </v:shape>
            </w:pict>
          </mc:Fallback>
        </mc:AlternateContent>
      </w:r>
    </w:p>
    <w:p w14:paraId="1CB0400B" w14:textId="3B0FC463" w:rsidR="00161719" w:rsidRPr="001E3C8F" w:rsidRDefault="00161719" w:rsidP="00603D3E">
      <w:pPr>
        <w:jc w:val="both"/>
        <w:rPr>
          <w:color w:val="000091"/>
        </w:rPr>
      </w:pPr>
    </w:p>
    <w:p w14:paraId="398782BC" w14:textId="507A097E" w:rsidR="007A4CF2" w:rsidRPr="001E3C8F" w:rsidRDefault="007A4CF2" w:rsidP="00603D3E">
      <w:pPr>
        <w:pStyle w:val="Corpsdetexte"/>
        <w:jc w:val="both"/>
        <w:rPr>
          <w:sz w:val="20"/>
        </w:rPr>
      </w:pPr>
    </w:p>
    <w:p w14:paraId="452AE5A7" w14:textId="3BF0ED6A" w:rsidR="007A4CF2" w:rsidRPr="001E3C8F" w:rsidRDefault="007A4CF2" w:rsidP="00603D3E">
      <w:pPr>
        <w:pStyle w:val="Corpsdetexte"/>
        <w:spacing w:before="1"/>
        <w:jc w:val="both"/>
        <w:rPr>
          <w:sz w:val="28"/>
        </w:rPr>
      </w:pPr>
    </w:p>
    <w:p w14:paraId="699D1B5C" w14:textId="46591EA6" w:rsidR="002853E1" w:rsidRPr="001E3C8F" w:rsidRDefault="002853E1" w:rsidP="00603D3E">
      <w:pPr>
        <w:pStyle w:val="PDGtextedeprsentation"/>
        <w:jc w:val="both"/>
        <w:rPr>
          <w:b/>
          <w:bCs/>
        </w:rPr>
      </w:pPr>
    </w:p>
    <w:p w14:paraId="2626CDCB" w14:textId="60F7C726" w:rsidR="007A4CF2" w:rsidRPr="001E3C8F" w:rsidRDefault="00F35F54" w:rsidP="00603D3E">
      <w:pPr>
        <w:pStyle w:val="Corpsdetexte"/>
        <w:tabs>
          <w:tab w:val="left" w:pos="3547"/>
        </w:tabs>
        <w:spacing w:before="15"/>
        <w:jc w:val="both"/>
        <w:rPr>
          <w:sz w:val="28"/>
        </w:rPr>
      </w:pPr>
      <w:r w:rsidRPr="001E3C8F">
        <w:rPr>
          <w:sz w:val="28"/>
        </w:rPr>
        <w:tab/>
      </w:r>
    </w:p>
    <w:p w14:paraId="7FDE9E57" w14:textId="6861E61C" w:rsidR="00F35F54" w:rsidRPr="001E3C8F" w:rsidRDefault="00F35F54" w:rsidP="00603D3E">
      <w:pPr>
        <w:pStyle w:val="Corpsdetexte"/>
        <w:tabs>
          <w:tab w:val="left" w:pos="3547"/>
        </w:tabs>
        <w:spacing w:before="15"/>
        <w:jc w:val="both"/>
        <w:rPr>
          <w:sz w:val="28"/>
        </w:rPr>
      </w:pPr>
    </w:p>
    <w:p w14:paraId="20772557" w14:textId="6E97CE6C" w:rsidR="009D3C17" w:rsidRPr="001E3C8F" w:rsidRDefault="009D3C17" w:rsidP="00603D3E">
      <w:pPr>
        <w:spacing w:line="235" w:lineRule="auto"/>
        <w:jc w:val="both"/>
      </w:pPr>
    </w:p>
    <w:p w14:paraId="206406F0" w14:textId="59913973" w:rsidR="006C7E13" w:rsidRPr="001E3C8F" w:rsidRDefault="002853E1" w:rsidP="00603D3E">
      <w:pPr>
        <w:pStyle w:val="Titre1"/>
        <w:jc w:val="both"/>
        <w:rPr>
          <w:rFonts w:eastAsia="Palatino Linotype"/>
        </w:rPr>
      </w:pPr>
      <w:bookmarkStart w:id="2" w:name="_Toc193385059"/>
      <w:bookmarkStart w:id="3" w:name="_Toc193466043"/>
      <w:bookmarkStart w:id="4" w:name="_Toc77776945"/>
      <w:bookmarkStart w:id="5" w:name="_Toc74579109"/>
      <w:bookmarkStart w:id="6" w:name="_Toc74581908"/>
      <w:bookmarkStart w:id="7" w:name="_Ref74582184"/>
      <w:bookmarkStart w:id="8" w:name="_Toc77685144"/>
      <w:bookmarkStart w:id="9" w:name="_Toc77753206"/>
      <w:bookmarkStart w:id="10" w:name="_Toc77947797"/>
      <w:bookmarkStart w:id="11" w:name="_Toc74579111"/>
      <w:bookmarkStart w:id="12" w:name="_Ref74581862"/>
      <w:bookmarkStart w:id="13" w:name="_Toc74581910"/>
      <w:bookmarkStart w:id="14" w:name="_Ref74582038"/>
      <w:bookmarkStart w:id="15" w:name="_Ref74582172"/>
      <w:bookmarkStart w:id="16" w:name="_Ref74582189"/>
      <w:bookmarkStart w:id="17" w:name="_Ref77683945"/>
      <w:bookmarkStart w:id="18" w:name="_Ref77683956"/>
      <w:bookmarkStart w:id="19" w:name="_Toc77685146"/>
      <w:bookmarkStart w:id="20" w:name="_Ref77685337"/>
      <w:bookmarkStart w:id="21" w:name="_Toc77753208"/>
      <w:bookmarkStart w:id="22" w:name="_Toc77776947"/>
      <w:bookmarkStart w:id="23" w:name="_Toc77947799"/>
      <w:r w:rsidRPr="001E3C8F">
        <w:rPr>
          <w:noProof/>
          <w:lang w:eastAsia="fr-FR"/>
        </w:rPr>
        <mc:AlternateContent>
          <mc:Choice Requires="wps">
            <w:drawing>
              <wp:anchor distT="0" distB="0" distL="114300" distR="114300" simplePos="0" relativeHeight="251664389" behindDoc="0" locked="0" layoutInCell="1" allowOverlap="1" wp14:anchorId="1C729F0F" wp14:editId="6FE945B0">
                <wp:simplePos x="0" y="0"/>
                <wp:positionH relativeFrom="margin">
                  <wp:posOffset>-894715</wp:posOffset>
                </wp:positionH>
                <wp:positionV relativeFrom="paragraph">
                  <wp:posOffset>505576</wp:posOffset>
                </wp:positionV>
                <wp:extent cx="7557770" cy="1828800"/>
                <wp:effectExtent l="0" t="0" r="0" b="0"/>
                <wp:wrapNone/>
                <wp:docPr id="1109434478" name="Zone de texte 1109434478"/>
                <wp:cNvGraphicFramePr/>
                <a:graphic xmlns:a="http://schemas.openxmlformats.org/drawingml/2006/main">
                  <a:graphicData uri="http://schemas.microsoft.com/office/word/2010/wordprocessingShape">
                    <wps:wsp>
                      <wps:cNvSpPr txBox="1"/>
                      <wps:spPr>
                        <a:xfrm>
                          <a:off x="0" y="0"/>
                          <a:ext cx="7557770" cy="1828800"/>
                        </a:xfrm>
                        <a:prstGeom prst="rect">
                          <a:avLst/>
                        </a:prstGeom>
                        <a:noFill/>
                        <a:ln w="6350">
                          <a:noFill/>
                        </a:ln>
                      </wps:spPr>
                      <wps:txbx>
                        <w:txbxContent>
                          <w:p w14:paraId="6FCE27AA" w14:textId="6EE3FCDF" w:rsidR="002853E1" w:rsidRPr="001E3C8F" w:rsidRDefault="0068575B" w:rsidP="002853E1">
                            <w:pPr>
                              <w:ind w:left="720"/>
                              <w:jc w:val="center"/>
                              <w:rPr>
                                <w:rFonts w:ascii="Times New Roman" w:hAnsi="Times New Roman" w:cs="Times New Roman"/>
                                <w:color w:val="000091"/>
                                <w:spacing w:val="-10"/>
                                <w:sz w:val="48"/>
                                <w:szCs w:val="48"/>
                              </w:rPr>
                            </w:pPr>
                            <w:r w:rsidRPr="001E3C8F">
                              <w:rPr>
                                <w:rFonts w:ascii="Times New Roman" w:hAnsi="Times New Roman" w:cs="Times New Roman"/>
                                <w:color w:val="000091"/>
                                <w:spacing w:val="-10"/>
                                <w:sz w:val="48"/>
                                <w:szCs w:val="48"/>
                              </w:rPr>
                              <w:t xml:space="preserve">Call for </w:t>
                            </w:r>
                            <w:proofErr w:type="spellStart"/>
                            <w:r w:rsidRPr="001E3C8F">
                              <w:rPr>
                                <w:rFonts w:ascii="Times New Roman" w:hAnsi="Times New Roman" w:cs="Times New Roman"/>
                                <w:color w:val="000091"/>
                                <w:spacing w:val="-10"/>
                                <w:sz w:val="48"/>
                                <w:szCs w:val="48"/>
                              </w:rPr>
                              <w:t>projects</w:t>
                            </w:r>
                            <w:proofErr w:type="spellEnd"/>
                            <w:r w:rsidR="002853E1" w:rsidRPr="001E3C8F">
                              <w:rPr>
                                <w:rFonts w:ascii="Times New Roman" w:hAnsi="Times New Roman" w:cs="Times New Roman"/>
                                <w:color w:val="000091"/>
                                <w:spacing w:val="-10"/>
                                <w:sz w:val="48"/>
                                <w:szCs w:val="48"/>
                              </w:rPr>
                              <w:t xml:space="preserve"> 2025</w:t>
                            </w:r>
                            <w:r w:rsidR="00B829CE">
                              <w:rPr>
                                <w:rFonts w:ascii="Times New Roman" w:hAnsi="Times New Roman" w:cs="Times New Roman"/>
                                <w:color w:val="000091"/>
                                <w:spacing w:val="-10"/>
                                <w:sz w:val="48"/>
                                <w:szCs w:val="48"/>
                              </w:rPr>
                              <w:t> :</w:t>
                            </w:r>
                          </w:p>
                          <w:p w14:paraId="368EF6EC" w14:textId="1CD72FDD" w:rsidR="002853E1" w:rsidRPr="001E3C8F" w:rsidRDefault="0068575B" w:rsidP="002853E1">
                            <w:pPr>
                              <w:ind w:left="720"/>
                              <w:jc w:val="center"/>
                              <w:rPr>
                                <w:rFonts w:ascii="Times New Roman" w:hAnsi="Times New Roman" w:cs="Times New Roman"/>
                                <w:color w:val="000091"/>
                                <w:sz w:val="48"/>
                                <w:szCs w:val="48"/>
                              </w:rPr>
                            </w:pPr>
                            <w:r w:rsidRPr="001E3C8F">
                              <w:rPr>
                                <w:rFonts w:ascii="Times New Roman" w:hAnsi="Times New Roman" w:cs="Times New Roman"/>
                                <w:color w:val="000091"/>
                                <w:spacing w:val="-10"/>
                                <w:sz w:val="48"/>
                                <w:szCs w:val="48"/>
                              </w:rPr>
                              <w:t xml:space="preserve">PhD </w:t>
                            </w:r>
                            <w:proofErr w:type="spellStart"/>
                            <w:r w:rsidRPr="001E3C8F">
                              <w:rPr>
                                <w:rFonts w:ascii="Times New Roman" w:hAnsi="Times New Roman" w:cs="Times New Roman"/>
                                <w:color w:val="000091"/>
                                <w:spacing w:val="-10"/>
                                <w:sz w:val="48"/>
                                <w:szCs w:val="48"/>
                              </w:rPr>
                              <w:t>fellowships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C729F0F" id="Zone de texte 1109434478" o:spid="_x0000_s1027" type="#_x0000_t202" style="position:absolute;left:0;text-align:left;margin-left:-70.45pt;margin-top:39.8pt;width:595.1pt;height:2in;z-index:251664389;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fC60GwIAADQEAAAOAAAAZHJzL2Uyb0RvYy54bWysU02P2yAQvVfqf0DcGztpskmtOKt0V6kq&#13;&#10;RbsrZas9EwyxJWAokNjpr++A86VtT1UvMDDDfLz3mN93WpGDcL4BU9LhIKdEGA5VY3Yl/fG6+jSj&#13;&#10;xAdmKqbAiJIehaf3i48f5q0txAhqUJVwBJMYX7S2pHUItsgyz2uhmR+AFQadEpxmAY9ul1WOtZhd&#13;&#10;q2yU53dZC66yDrjwHm8feyddpPxSCh6epfQiEFVS7C2k1aV1G9dsMWfFzjFbN/zUBvuHLjRrDBa9&#13;&#10;pHpkgZG9a/5IpRvuwIMMAw46AykbLtIMOM0wfzfNpmZWpFkQHG8vMPn/l5Y/HTb2xZHQfYUOCYyA&#13;&#10;tNYXHi/jPJ10Ou7YKUE/Qni8wCa6QDheTieT6XSKLo6+4Ww0m+UJ2Oz63DofvgnQJBoldchLgosd&#13;&#10;1j5gSQw9h8RqBlaNUokbZUhb0rvPkzw9uHjwhTL48NpstEK37UhT3QyyheqI8znoqfeWrxrsYc18&#13;&#10;eGEOuca+Ub/hGRepAGvByaKkBvfrb/cxHilALyUtaqek/ueeOUGJ+m6QnC/D8TiKLR3Gk+kID+7W&#13;&#10;s731mL1+AJTnEH+K5cmM8UGdTelAv6HMl7EqupjhWLuk4Ww+hF7R+E24WC5TEMrLsrA2G8tj6ohq&#13;&#10;RPi1e2POnmgIyOATnFXGinds9LHxpbfLfUBOElUR5x7VE/wozcTg6RtF7d+eU9T1sy9+AwAA//8D&#13;&#10;AFBLAwQUAAYACAAAACEACl1XT+EAAAARAQAADwAAAGRycy9kb3ducmV2LnhtbExP3W6CMBS+X7J3&#13;&#10;aM6S3SzaogYHcjCLC9dG3ANUegQcbQktwt5+9Wq7OcmX8/1m+1l37E6Da61BiJYCGJnKqtbUCF/n&#13;&#10;YvEOzHlplOysIYQfcrDPn58ymSo7mRPdS1+zYGJcKhEa7/uUc1c1pKVb2p5M+F3toKUPcKi5GuQU&#13;&#10;zHXHV0LEXMvWhIRG9nRoqPouR41gV9Nbdyqj4nCcboU4jnQuHSG+vsyfu3A+dsA8zf5PAY8NoT/k&#13;&#10;odjFjkY51iEsoo1IAhdhm8TAHgyxSdbALgjreBsDzzP+f0n+CwAA//8DAFBLAQItABQABgAIAAAA&#13;&#10;IQC2gziS/gAAAOEBAAATAAAAAAAAAAAAAAAAAAAAAABbQ29udGVudF9UeXBlc10ueG1sUEsBAi0A&#13;&#10;FAAGAAgAAAAhADj9If/WAAAAlAEAAAsAAAAAAAAAAAAAAAAALwEAAF9yZWxzLy5yZWxzUEsBAi0A&#13;&#10;FAAGAAgAAAAhAIR8LrQbAgAANAQAAA4AAAAAAAAAAAAAAAAALgIAAGRycy9lMm9Eb2MueG1sUEsB&#13;&#10;Ai0AFAAGAAgAAAAhAApdV0/hAAAAEQEAAA8AAAAAAAAAAAAAAAAAdQQAAGRycy9kb3ducmV2Lnht&#13;&#10;bFBLBQYAAAAABAAEAPMAAACDBQAAAAA=&#13;&#10;" filled="f" stroked="f" strokeweight=".5pt">
                <v:textbox style="mso-fit-shape-to-text:t">
                  <w:txbxContent>
                    <w:p w14:paraId="6FCE27AA" w14:textId="6EE3FCDF" w:rsidR="002853E1" w:rsidRPr="001E3C8F" w:rsidRDefault="0068575B" w:rsidP="002853E1">
                      <w:pPr>
                        <w:ind w:left="720"/>
                        <w:jc w:val="center"/>
                        <w:rPr>
                          <w:rFonts w:ascii="Times New Roman" w:hAnsi="Times New Roman" w:cs="Times New Roman"/>
                          <w:color w:val="000091"/>
                          <w:spacing w:val="-10"/>
                          <w:sz w:val="48"/>
                          <w:szCs w:val="48"/>
                        </w:rPr>
                      </w:pPr>
                      <w:r w:rsidRPr="001E3C8F">
                        <w:rPr>
                          <w:rFonts w:ascii="Times New Roman" w:hAnsi="Times New Roman" w:cs="Times New Roman"/>
                          <w:color w:val="000091"/>
                          <w:spacing w:val="-10"/>
                          <w:sz w:val="48"/>
                          <w:szCs w:val="48"/>
                        </w:rPr>
                        <w:t xml:space="preserve">Call for </w:t>
                      </w:r>
                      <w:proofErr w:type="spellStart"/>
                      <w:r w:rsidRPr="001E3C8F">
                        <w:rPr>
                          <w:rFonts w:ascii="Times New Roman" w:hAnsi="Times New Roman" w:cs="Times New Roman"/>
                          <w:color w:val="000091"/>
                          <w:spacing w:val="-10"/>
                          <w:sz w:val="48"/>
                          <w:szCs w:val="48"/>
                        </w:rPr>
                        <w:t>projects</w:t>
                      </w:r>
                      <w:proofErr w:type="spellEnd"/>
                      <w:r w:rsidR="002853E1" w:rsidRPr="001E3C8F">
                        <w:rPr>
                          <w:rFonts w:ascii="Times New Roman" w:hAnsi="Times New Roman" w:cs="Times New Roman"/>
                          <w:color w:val="000091"/>
                          <w:spacing w:val="-10"/>
                          <w:sz w:val="48"/>
                          <w:szCs w:val="48"/>
                        </w:rPr>
                        <w:t xml:space="preserve"> 2025</w:t>
                      </w:r>
                      <w:r w:rsidR="00B829CE">
                        <w:rPr>
                          <w:rFonts w:ascii="Times New Roman" w:hAnsi="Times New Roman" w:cs="Times New Roman"/>
                          <w:color w:val="000091"/>
                          <w:spacing w:val="-10"/>
                          <w:sz w:val="48"/>
                          <w:szCs w:val="48"/>
                        </w:rPr>
                        <w:t> :</w:t>
                      </w:r>
                    </w:p>
                    <w:p w14:paraId="368EF6EC" w14:textId="1CD72FDD" w:rsidR="002853E1" w:rsidRPr="001E3C8F" w:rsidRDefault="0068575B" w:rsidP="002853E1">
                      <w:pPr>
                        <w:ind w:left="720"/>
                        <w:jc w:val="center"/>
                        <w:rPr>
                          <w:rFonts w:ascii="Times New Roman" w:hAnsi="Times New Roman" w:cs="Times New Roman"/>
                          <w:color w:val="000091"/>
                          <w:sz w:val="48"/>
                          <w:szCs w:val="48"/>
                        </w:rPr>
                      </w:pPr>
                      <w:r w:rsidRPr="001E3C8F">
                        <w:rPr>
                          <w:rFonts w:ascii="Times New Roman" w:hAnsi="Times New Roman" w:cs="Times New Roman"/>
                          <w:color w:val="000091"/>
                          <w:spacing w:val="-10"/>
                          <w:sz w:val="48"/>
                          <w:szCs w:val="48"/>
                        </w:rPr>
                        <w:t xml:space="preserve">PhD </w:t>
                      </w:r>
                      <w:proofErr w:type="spellStart"/>
                      <w:r w:rsidRPr="001E3C8F">
                        <w:rPr>
                          <w:rFonts w:ascii="Times New Roman" w:hAnsi="Times New Roman" w:cs="Times New Roman"/>
                          <w:color w:val="000091"/>
                          <w:spacing w:val="-10"/>
                          <w:sz w:val="48"/>
                          <w:szCs w:val="48"/>
                        </w:rPr>
                        <w:t>fellowships</w:t>
                      </w:r>
                      <w:proofErr w:type="spellEnd"/>
                    </w:p>
                  </w:txbxContent>
                </v:textbox>
                <w10:wrap anchorx="margin"/>
              </v:shape>
            </w:pict>
          </mc:Fallback>
        </mc:AlternateContent>
      </w:r>
      <w:bookmarkEnd w:id="2"/>
      <w:bookmarkEnd w:id="3"/>
    </w:p>
    <w:p w14:paraId="1B74AF73" w14:textId="3876FCBD" w:rsidR="006C7E13" w:rsidRPr="001E3C8F" w:rsidRDefault="006C7E13" w:rsidP="00603D3E">
      <w:pPr>
        <w:pStyle w:val="Titre1"/>
        <w:jc w:val="both"/>
        <w:rPr>
          <w:rFonts w:eastAsia="Palatino Linotype"/>
        </w:rPr>
      </w:pPr>
    </w:p>
    <w:p w14:paraId="4381A746" w14:textId="5CFB8A0D" w:rsidR="006C7E13" w:rsidRPr="001E3C8F" w:rsidRDefault="006C7E13" w:rsidP="00603D3E">
      <w:pPr>
        <w:pStyle w:val="Titre1"/>
        <w:jc w:val="both"/>
        <w:rPr>
          <w:rFonts w:eastAsia="Palatino Linotype"/>
        </w:rPr>
      </w:pPr>
    </w:p>
    <w:p w14:paraId="54A421C4" w14:textId="3223BECE" w:rsidR="002853E1" w:rsidRPr="001E3C8F" w:rsidRDefault="002853E1" w:rsidP="00603D3E">
      <w:pPr>
        <w:pStyle w:val="Titre1"/>
        <w:jc w:val="both"/>
        <w:rPr>
          <w:rFonts w:eastAsia="Palatino Linotype"/>
          <w:b w:val="0"/>
          <w:bCs/>
          <w:color w:val="E1000F"/>
          <w:sz w:val="44"/>
          <w:szCs w:val="44"/>
        </w:rPr>
      </w:pPr>
      <w:bookmarkStart w:id="24" w:name="_Toc155599717"/>
      <w:bookmarkStart w:id="25" w:name="_Toc155681204"/>
      <w:bookmarkStart w:id="26" w:name="_Toc189835871"/>
      <w:bookmarkStart w:id="27" w:name="_Toc192166460"/>
      <w:bookmarkStart w:id="28" w:name="_Toc192231155"/>
      <w:bookmarkStart w:id="29" w:name="_Toc193385060"/>
      <w:bookmarkStart w:id="30" w:name="_Toc193466044"/>
      <w:bookmarkStart w:id="31" w:name="_Toc189835872"/>
      <w:bookmarkEnd w:id="4"/>
      <w:bookmarkEnd w:id="5"/>
      <w:bookmarkEnd w:id="6"/>
      <w:bookmarkEnd w:id="7"/>
      <w:bookmarkEnd w:id="8"/>
      <w:bookmarkEnd w:id="9"/>
      <w:bookmarkEnd w:id="10"/>
      <w:r w:rsidRPr="001E3C8F">
        <w:rPr>
          <w:noProof/>
          <w:lang w:eastAsia="fr-FR"/>
        </w:rPr>
        <mc:AlternateContent>
          <mc:Choice Requires="wps">
            <w:drawing>
              <wp:anchor distT="0" distB="0" distL="114300" distR="114300" simplePos="0" relativeHeight="251660293" behindDoc="0" locked="0" layoutInCell="1" allowOverlap="1" wp14:anchorId="4A70D7B0" wp14:editId="653CBE8A">
                <wp:simplePos x="0" y="0"/>
                <wp:positionH relativeFrom="margin">
                  <wp:posOffset>-892810</wp:posOffset>
                </wp:positionH>
                <wp:positionV relativeFrom="paragraph">
                  <wp:posOffset>1425575</wp:posOffset>
                </wp:positionV>
                <wp:extent cx="7557770" cy="1828800"/>
                <wp:effectExtent l="0" t="0" r="0" b="0"/>
                <wp:wrapNone/>
                <wp:docPr id="93420750" name="Zone de texte 93420750"/>
                <wp:cNvGraphicFramePr/>
                <a:graphic xmlns:a="http://schemas.openxmlformats.org/drawingml/2006/main">
                  <a:graphicData uri="http://schemas.microsoft.com/office/word/2010/wordprocessingShape">
                    <wps:wsp>
                      <wps:cNvSpPr txBox="1"/>
                      <wps:spPr>
                        <a:xfrm>
                          <a:off x="0" y="0"/>
                          <a:ext cx="7557770" cy="1828800"/>
                        </a:xfrm>
                        <a:prstGeom prst="rect">
                          <a:avLst/>
                        </a:prstGeom>
                        <a:noFill/>
                        <a:ln w="6350">
                          <a:noFill/>
                        </a:ln>
                      </wps:spPr>
                      <wps:txbx>
                        <w:txbxContent>
                          <w:p w14:paraId="0DCC9CFD" w14:textId="17A9EEA3" w:rsidR="002853E1" w:rsidRDefault="0068575B" w:rsidP="002853E1">
                            <w:pPr>
                              <w:pStyle w:val="PDGAPPELAPROJETS"/>
                            </w:pPr>
                            <w:r>
                              <w:t xml:space="preserve">Application </w:t>
                            </w:r>
                            <w:proofErr w:type="spellStart"/>
                            <w:r>
                              <w:t>address</w:t>
                            </w:r>
                            <w:proofErr w:type="spellEnd"/>
                            <w:r w:rsidR="00734173">
                              <w:t> :</w:t>
                            </w:r>
                          </w:p>
                          <w:p w14:paraId="2828FB66" w14:textId="4F0BDB13" w:rsidR="002853E1" w:rsidRPr="002853E1" w:rsidRDefault="002853E1" w:rsidP="002853E1">
                            <w:pPr>
                              <w:pStyle w:val="PDGAPPELAPROJETS"/>
                              <w:rPr>
                                <w:u w:val="single"/>
                              </w:rPr>
                            </w:pPr>
                            <w:hyperlink r:id="rId9" w:history="1">
                              <w:r w:rsidRPr="002853E1">
                                <w:rPr>
                                  <w:rStyle w:val="Lienhypertexte"/>
                                  <w:sz w:val="24"/>
                                </w:rPr>
                                <w:t>app@pepr-propsy.fr</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70D7B0" id="Zone de texte 93420750" o:spid="_x0000_s1028" type="#_x0000_t202" style="position:absolute;left:0;text-align:left;margin-left:-70.3pt;margin-top:112.25pt;width:595.1pt;height:2in;z-index:251660293;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rI8QHQIAADQEAAAOAAAAZHJzL2Uyb0RvYy54bWysU02P2yAQvVfqf0DcGztpskmtOKt0V6kq&#13;&#10;RbsrZas9EwyxJWAokNjpr++A86VtT1UvMDDDfLz3mN93WpGDcL4BU9LhIKdEGA5VY3Yl/fG6+jSj&#13;&#10;xAdmKqbAiJIehaf3i48f5q0txAhqUJVwBJMYX7S2pHUItsgyz2uhmR+AFQadEpxmAY9ul1WOtZhd&#13;&#10;q2yU53dZC66yDrjwHm8feyddpPxSCh6epfQiEFVS7C2k1aV1G9dsMWfFzjFbN/zUBvuHLjRrDBa9&#13;&#10;pHpkgZG9a/5IpRvuwIMMAw46AykbLtIMOM0wfzfNpmZWpFkQHG8vMPn/l5Y/HTb2xZHQfYUOCYyA&#13;&#10;tNYXHi/jPJ10Ou7YKUE/Qni8wCa6QDheTieT6XSKLo6+4Ww0m+UJ2Oz63DofvgnQJBoldchLgosd&#13;&#10;1j5gSQw9h8RqBlaNUokbZUhb0rvPkzw9uHjwhTL48NpstEK37UhTlXR0HmQL1RHnc9BT7y1fNdjD&#13;&#10;mvnwwhxyjX2jfsMzLlIB1oKTRUkN7tff7mM8UoBeSlrUTkn9zz1zghL13SA5X4bjcRRbOown0xEe&#13;&#10;3K1ne+sxe/0AKM8h/hTLkxnjgzqb0oF+Q5kvY1V0McOxdknD2XwIvaLxm3CxXKYglJdlYW02lsfU&#13;&#10;EdWI8Gv3xpw90RCQwSc4q4wV79joY+NLb5f7gJwkqiLOPaon+FGaicHTN4ravz2nqOtnX/wGAAD/&#13;&#10;/wMAUEsDBBQABgAIAAAAIQAKaefd4gAAABIBAAAPAAAAZHJzL2Rvd25yZXYueG1sTE/LboMwELxX&#13;&#10;6j9YW6mXKrGxIGoJJqpScY5C8gEO3gCpHwibQP++zqm9rLQ7s/ModovR5I6j750VkKwZELSNU71t&#13;&#10;BZxP1eodiA/SKqmdRQE/6GFXPj8VMldutke816ElUcT6XAroQhhySn3ToZF+7Qa0Ebu60cgQ17Gl&#13;&#10;apRzFDeacsY21MjeRodODrjvsPmuJyPA8flNH+uk2h/mW8UOE55qj0K8vixf2zg+t0ACLuHvAx4d&#13;&#10;Yn4oY7CLm6zyRAtYJSnbRK4AztMMyIPC0o94ugjIEp4BLQv6v0r5CwAA//8DAFBLAQItABQABgAI&#13;&#10;AAAAIQC2gziS/gAAAOEBAAATAAAAAAAAAAAAAAAAAAAAAABbQ29udGVudF9UeXBlc10ueG1sUEsB&#13;&#10;Ai0AFAAGAAgAAAAhADj9If/WAAAAlAEAAAsAAAAAAAAAAAAAAAAALwEAAF9yZWxzLy5yZWxzUEsB&#13;&#10;Ai0AFAAGAAgAAAAhAESsjxAdAgAANAQAAA4AAAAAAAAAAAAAAAAALgIAAGRycy9lMm9Eb2MueG1s&#13;&#10;UEsBAi0AFAAGAAgAAAAhAApp593iAAAAEgEAAA8AAAAAAAAAAAAAAAAAdwQAAGRycy9kb3ducmV2&#13;&#10;LnhtbFBLBQYAAAAABAAEAPMAAACGBQAAAAA=&#13;&#10;" filled="f" stroked="f" strokeweight=".5pt">
                <v:textbox style="mso-fit-shape-to-text:t">
                  <w:txbxContent>
                    <w:p w14:paraId="0DCC9CFD" w14:textId="17A9EEA3" w:rsidR="002853E1" w:rsidRDefault="0068575B" w:rsidP="002853E1">
                      <w:pPr>
                        <w:pStyle w:val="PDGAPPELAPROJETS"/>
                      </w:pPr>
                      <w:r>
                        <w:t xml:space="preserve">Application </w:t>
                      </w:r>
                      <w:proofErr w:type="spellStart"/>
                      <w:r>
                        <w:t>address</w:t>
                      </w:r>
                      <w:proofErr w:type="spellEnd"/>
                      <w:r w:rsidR="00734173">
                        <w:t> :</w:t>
                      </w:r>
                    </w:p>
                    <w:p w14:paraId="2828FB66" w14:textId="4F0BDB13" w:rsidR="002853E1" w:rsidRPr="002853E1" w:rsidRDefault="002853E1" w:rsidP="002853E1">
                      <w:pPr>
                        <w:pStyle w:val="PDGAPPELAPROJETS"/>
                        <w:rPr>
                          <w:u w:val="single"/>
                        </w:rPr>
                      </w:pPr>
                      <w:hyperlink r:id="rId10" w:history="1">
                        <w:r w:rsidRPr="002853E1">
                          <w:rPr>
                            <w:rStyle w:val="Lienhypertexte"/>
                            <w:sz w:val="24"/>
                          </w:rPr>
                          <w:t>app@pepr-propsy.fr</w:t>
                        </w:r>
                      </w:hyperlink>
                    </w:p>
                  </w:txbxContent>
                </v:textbox>
                <w10:wrap anchorx="margin"/>
              </v:shape>
            </w:pict>
          </mc:Fallback>
        </mc:AlternateContent>
      </w:r>
      <w:r w:rsidRPr="001E3C8F">
        <w:rPr>
          <w:noProof/>
          <w:lang w:eastAsia="fr-FR"/>
        </w:rPr>
        <mc:AlternateContent>
          <mc:Choice Requires="wps">
            <w:drawing>
              <wp:anchor distT="0" distB="0" distL="114300" distR="114300" simplePos="0" relativeHeight="251662341" behindDoc="0" locked="0" layoutInCell="1" allowOverlap="1" wp14:anchorId="7F8E8141" wp14:editId="2B0DD22C">
                <wp:simplePos x="0" y="0"/>
                <wp:positionH relativeFrom="margin">
                  <wp:posOffset>-892810</wp:posOffset>
                </wp:positionH>
                <wp:positionV relativeFrom="paragraph">
                  <wp:posOffset>449580</wp:posOffset>
                </wp:positionV>
                <wp:extent cx="7557770" cy="1828800"/>
                <wp:effectExtent l="0" t="0" r="0" b="0"/>
                <wp:wrapNone/>
                <wp:docPr id="1604855917" name="Zone de texte 1604855917"/>
                <wp:cNvGraphicFramePr/>
                <a:graphic xmlns:a="http://schemas.openxmlformats.org/drawingml/2006/main">
                  <a:graphicData uri="http://schemas.microsoft.com/office/word/2010/wordprocessingShape">
                    <wps:wsp>
                      <wps:cNvSpPr txBox="1"/>
                      <wps:spPr>
                        <a:xfrm>
                          <a:off x="0" y="0"/>
                          <a:ext cx="7557770" cy="1828800"/>
                        </a:xfrm>
                        <a:prstGeom prst="rect">
                          <a:avLst/>
                        </a:prstGeom>
                        <a:noFill/>
                        <a:ln w="6350">
                          <a:noFill/>
                        </a:ln>
                      </wps:spPr>
                      <wps:txbx>
                        <w:txbxContent>
                          <w:p w14:paraId="7D93D72C" w14:textId="2FC23A8C" w:rsidR="002853E1" w:rsidRPr="0068575B" w:rsidRDefault="0068575B" w:rsidP="002853E1">
                            <w:pPr>
                              <w:pStyle w:val="PDGAPPELAPROJETS"/>
                              <w:rPr>
                                <w:lang w:val="en-US"/>
                              </w:rPr>
                            </w:pPr>
                            <w:r w:rsidRPr="0068575B">
                              <w:rPr>
                                <w:lang w:val="en-US"/>
                              </w:rPr>
                              <w:t>Deadline application</w:t>
                            </w:r>
                          </w:p>
                          <w:p w14:paraId="07CF5020" w14:textId="6BFE5146" w:rsidR="002853E1" w:rsidRPr="0068575B" w:rsidRDefault="002853E1" w:rsidP="002853E1">
                            <w:pPr>
                              <w:pStyle w:val="PDGAPPELAPROJETS"/>
                              <w:rPr>
                                <w:b/>
                                <w:bCs/>
                                <w:lang w:val="en-US"/>
                              </w:rPr>
                            </w:pPr>
                            <w:r w:rsidRPr="0068575B">
                              <w:rPr>
                                <w:b/>
                                <w:bCs/>
                                <w:lang w:val="en-US"/>
                              </w:rPr>
                              <w:t>30</w:t>
                            </w:r>
                            <w:r w:rsidR="0068575B" w:rsidRPr="0068575B">
                              <w:rPr>
                                <w:b/>
                                <w:bCs/>
                                <w:lang w:val="en-US"/>
                              </w:rPr>
                              <w:t>th April</w:t>
                            </w:r>
                            <w:r w:rsidRPr="0068575B">
                              <w:rPr>
                                <w:b/>
                                <w:bCs/>
                                <w:lang w:val="en-US"/>
                              </w:rPr>
                              <w:t xml:space="preserve"> 2025</w:t>
                            </w:r>
                          </w:p>
                          <w:p w14:paraId="67C6B8C8" w14:textId="36416EEE" w:rsidR="002853E1" w:rsidRPr="0068575B" w:rsidRDefault="0068575B" w:rsidP="002853E1">
                            <w:pPr>
                              <w:pStyle w:val="PDGAPPELAPROJETS"/>
                              <w:rPr>
                                <w:b/>
                                <w:bCs/>
                                <w:u w:val="single"/>
                                <w:lang w:val="en-US"/>
                              </w:rPr>
                            </w:pPr>
                            <w:r>
                              <w:rPr>
                                <w:b/>
                                <w:bCs/>
                                <w:lang w:val="en-US"/>
                              </w:rPr>
                              <w:t>1:00 pm</w:t>
                            </w:r>
                            <w:r w:rsidR="002853E1" w:rsidRPr="0068575B">
                              <w:rPr>
                                <w:b/>
                                <w:bCs/>
                                <w:lang w:val="en-US"/>
                              </w:rPr>
                              <w:t xml:space="preserve"> (Paris</w:t>
                            </w:r>
                            <w:r w:rsidR="00447FE6">
                              <w:rPr>
                                <w:b/>
                                <w:bCs/>
                                <w:lang w:val="en-US"/>
                              </w:rPr>
                              <w:t xml:space="preserve"> </w:t>
                            </w:r>
                            <w:r>
                              <w:rPr>
                                <w:b/>
                                <w:bCs/>
                                <w:lang w:val="en-US"/>
                              </w:rPr>
                              <w:t>time</w:t>
                            </w:r>
                            <w:r w:rsidR="002853E1" w:rsidRPr="0068575B">
                              <w:rPr>
                                <w:b/>
                                <w:bCs/>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7F8E8141" id="Zone de texte 1604855917" o:spid="_x0000_s1029" type="#_x0000_t202" style="position:absolute;left:0;text-align:left;margin-left:-70.3pt;margin-top:35.4pt;width:595.1pt;height:2in;z-index:2516623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HsDFHQIAADQEAAAOAAAAZHJzL2Uyb0RvYy54bWysU01vGyEQvVfqf0Dc6107duysvI7cRK4q&#13;&#10;WUkkp8oZs+BdCRgK2Lvur++AP5X2FOUCAzPMx3uP6X2nFdkJ5xswJe33ckqE4VA1ZlPSX6+LbxNK&#13;&#10;fGCmYgqMKOleeHo/+/pl2tpCDKAGVQlHMInxRWtLWodgiyzzvBaa+R5YYdApwWkW8Og2WeVYi9m1&#13;&#10;ygZ5fpu14CrrgAvv8fbx4KSzlF9KwcOzlF4EokqKvYW0urSu45rNpqzYOGbrhh/bYB/oQrPGYNFz&#13;&#10;qkcWGNm65p9UuuEOPMjQ46AzkLLhIs2A0/Tzd9OsamZFmgXB8fYMk/+8tPxpt7IvjoTuO3RIYASk&#13;&#10;tb7weBnn6aTTccdOCfoRwv0ZNtEFwvFyPBqNx2N0cfT1J4PJJE/AZpfn1vnwQ4Am0SipQ14SXGy3&#13;&#10;9AFLYugpJFYzsGiUStwoQ9qS3t6M8vTg7MEXyuDDS7PRCt26I01V0pvTIGuo9jifgwP13vJFgz0s&#13;&#10;mQ8vzCHX2DfqNzzjIhVgLThalNTg/vzvPsYjBeilpEXtlNT/3jInKFE/DZJz1x8Oo9jSYTgaD/Dg&#13;&#10;rj3ra4/Z6gdAefbxp1iezBgf1MmUDvQbynweq6KLGY61SxpO5kM4KBq/CRfzeQpCeVkWlmZleUwd&#13;&#10;UY0Iv3ZvzNkjDQEZfIKTyljxjo1DbHzp7XwbkJNEVcT5gOoRfpRmYvD4jaL2r88p6vLZZ38BAAD/&#13;&#10;/wMAUEsDBBQABgAIAAAAIQDvAolM4wAAABEBAAAPAAAAZHJzL2Rvd25yZXYueG1sTI/dTsMwDIXv&#13;&#10;kXiHyEjcoC3pGKN0TSc01OtpHQ+QNaYt5Kdq0rW8Pd4Vu7Fk+/j4fPlutoZdcAiddxKSpQCGrva6&#13;&#10;c42Ez1O5SIGFqJxWxjuU8IsBdsX9Xa4y7Sd3xEsVG0YmLmRKQhtjn3Ee6hatCkvfo6Pdlx+sitQO&#13;&#10;DdeDmsjcGr4SYsOt6hx9aFWP+xbrn2q0EvxqejLHKin3h+m7FIcRT1VAKR8f5o8tlfctsIhz/L+A&#13;&#10;KwPlh4KCnf3odGBGwiJZiw1pJbwKArkqxPqNJmcJzy9pCrzI+S1J8QcAAP//AwBQSwECLQAUAAYA&#13;&#10;CAAAACEAtoM4kv4AAADhAQAAEwAAAAAAAAAAAAAAAAAAAAAAW0NvbnRlbnRfVHlwZXNdLnhtbFBL&#13;&#10;AQItABQABgAIAAAAIQA4/SH/1gAAAJQBAAALAAAAAAAAAAAAAAAAAC8BAABfcmVscy8ucmVsc1BL&#13;&#10;AQItABQABgAIAAAAIQA7HsDFHQIAADQEAAAOAAAAAAAAAAAAAAAAAC4CAABkcnMvZTJvRG9jLnht&#13;&#10;bFBLAQItABQABgAIAAAAIQDvAolM4wAAABEBAAAPAAAAAAAAAAAAAAAAAHcEAABkcnMvZG93bnJl&#13;&#10;di54bWxQSwUGAAAAAAQABADzAAAAhwUAAAAA&#13;&#10;" filled="f" stroked="f" strokeweight=".5pt">
                <v:textbox style="mso-fit-shape-to-text:t">
                  <w:txbxContent>
                    <w:p w14:paraId="7D93D72C" w14:textId="2FC23A8C" w:rsidR="002853E1" w:rsidRPr="0068575B" w:rsidRDefault="0068575B" w:rsidP="002853E1">
                      <w:pPr>
                        <w:pStyle w:val="PDGAPPELAPROJETS"/>
                        <w:rPr>
                          <w:lang w:val="en-US"/>
                        </w:rPr>
                      </w:pPr>
                      <w:r w:rsidRPr="0068575B">
                        <w:rPr>
                          <w:lang w:val="en-US"/>
                        </w:rPr>
                        <w:t>Deadline application</w:t>
                      </w:r>
                    </w:p>
                    <w:p w14:paraId="07CF5020" w14:textId="6BFE5146" w:rsidR="002853E1" w:rsidRPr="0068575B" w:rsidRDefault="002853E1" w:rsidP="002853E1">
                      <w:pPr>
                        <w:pStyle w:val="PDGAPPELAPROJETS"/>
                        <w:rPr>
                          <w:b/>
                          <w:bCs/>
                          <w:lang w:val="en-US"/>
                        </w:rPr>
                      </w:pPr>
                      <w:r w:rsidRPr="0068575B">
                        <w:rPr>
                          <w:b/>
                          <w:bCs/>
                          <w:lang w:val="en-US"/>
                        </w:rPr>
                        <w:t>30</w:t>
                      </w:r>
                      <w:r w:rsidR="0068575B" w:rsidRPr="0068575B">
                        <w:rPr>
                          <w:b/>
                          <w:bCs/>
                          <w:lang w:val="en-US"/>
                        </w:rPr>
                        <w:t>th April</w:t>
                      </w:r>
                      <w:r w:rsidRPr="0068575B">
                        <w:rPr>
                          <w:b/>
                          <w:bCs/>
                          <w:lang w:val="en-US"/>
                        </w:rPr>
                        <w:t xml:space="preserve"> 2025</w:t>
                      </w:r>
                    </w:p>
                    <w:p w14:paraId="67C6B8C8" w14:textId="36416EEE" w:rsidR="002853E1" w:rsidRPr="0068575B" w:rsidRDefault="0068575B" w:rsidP="002853E1">
                      <w:pPr>
                        <w:pStyle w:val="PDGAPPELAPROJETS"/>
                        <w:rPr>
                          <w:b/>
                          <w:bCs/>
                          <w:u w:val="single"/>
                          <w:lang w:val="en-US"/>
                        </w:rPr>
                      </w:pPr>
                      <w:r>
                        <w:rPr>
                          <w:b/>
                          <w:bCs/>
                          <w:lang w:val="en-US"/>
                        </w:rPr>
                        <w:t>1:00 pm</w:t>
                      </w:r>
                      <w:r w:rsidR="002853E1" w:rsidRPr="0068575B">
                        <w:rPr>
                          <w:b/>
                          <w:bCs/>
                          <w:lang w:val="en-US"/>
                        </w:rPr>
                        <w:t xml:space="preserve"> (Paris</w:t>
                      </w:r>
                      <w:r w:rsidR="00447FE6">
                        <w:rPr>
                          <w:b/>
                          <w:bCs/>
                          <w:lang w:val="en-US"/>
                        </w:rPr>
                        <w:t xml:space="preserve"> </w:t>
                      </w:r>
                      <w:r>
                        <w:rPr>
                          <w:b/>
                          <w:bCs/>
                          <w:lang w:val="en-US"/>
                        </w:rPr>
                        <w:t>time</w:t>
                      </w:r>
                      <w:r w:rsidR="002853E1" w:rsidRPr="0068575B">
                        <w:rPr>
                          <w:b/>
                          <w:bCs/>
                          <w:lang w:val="en-US"/>
                        </w:rPr>
                        <w:t>)</w:t>
                      </w:r>
                    </w:p>
                  </w:txbxContent>
                </v:textbox>
                <w10:wrap anchorx="margin"/>
              </v:shape>
            </w:pict>
          </mc:Fallback>
        </mc:AlternateContent>
      </w:r>
      <w:r w:rsidRPr="001E3C8F">
        <w:rPr>
          <w:noProof/>
          <w:lang w:eastAsia="fr-FR"/>
        </w:rPr>
        <mc:AlternateContent>
          <mc:Choice Requires="wps">
            <w:drawing>
              <wp:anchor distT="0" distB="0" distL="114300" distR="114300" simplePos="0" relativeHeight="251658240" behindDoc="0" locked="0" layoutInCell="1" allowOverlap="1" wp14:anchorId="4B6D11BE" wp14:editId="43E63EF7">
                <wp:simplePos x="0" y="0"/>
                <wp:positionH relativeFrom="margin">
                  <wp:posOffset>-896620</wp:posOffset>
                </wp:positionH>
                <wp:positionV relativeFrom="paragraph">
                  <wp:posOffset>2195830</wp:posOffset>
                </wp:positionV>
                <wp:extent cx="7557770" cy="1828800"/>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7557770" cy="1828800"/>
                        </a:xfrm>
                        <a:prstGeom prst="rect">
                          <a:avLst/>
                        </a:prstGeom>
                        <a:noFill/>
                        <a:ln w="6350">
                          <a:noFill/>
                        </a:ln>
                      </wps:spPr>
                      <wps:txbx>
                        <w:txbxContent>
                          <w:p w14:paraId="59C512BC" w14:textId="16C207C0" w:rsidR="00594A7E" w:rsidRPr="007D7171" w:rsidRDefault="00734173" w:rsidP="006F5EB3">
                            <w:pPr>
                              <w:pStyle w:val="PDGAPPELAPROJETS"/>
                              <w:rPr>
                                <w:b/>
                                <w:bCs/>
                              </w:rPr>
                            </w:pPr>
                            <w:r>
                              <w:rPr>
                                <w:b/>
                                <w:bCs/>
                              </w:rPr>
                              <w:t>CALL FOR PROJECTS</w:t>
                            </w:r>
                          </w:p>
                          <w:p w14:paraId="786C9514" w14:textId="1793FDEA" w:rsidR="00594A7E" w:rsidRPr="00111E72" w:rsidRDefault="003C2777" w:rsidP="00111E72">
                            <w:pPr>
                              <w:pStyle w:val="PDGAPPELAPROJETS"/>
                            </w:pPr>
                            <w:r>
                              <w:t>26</w:t>
                            </w:r>
                            <w:r w:rsidR="00A302B2">
                              <w:t xml:space="preserve"> mars</w:t>
                            </w:r>
                            <w:r w:rsidR="00594A7E" w:rsidRPr="00093988">
                              <w:t xml:space="preserve"> 202</w:t>
                            </w:r>
                            <w:r w:rsidR="00D81F90">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6D11BE" id="Zone de texte 12" o:spid="_x0000_s1030" type="#_x0000_t202" style="position:absolute;left:0;text-align:left;margin-left:-70.6pt;margin-top:172.9pt;width:595.1pt;height:2in;z-index:2516582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C72CHQIAADQEAAAOAAAAZHJzL2Uyb0RvYy54bWysU02P2yAQvVfqf0DcGztpskmtOKt0V6kq&#13;&#10;RbsrZas9EwyxJWAokNjpr++A86VtT1UvMDDDfLz3mN93WpGDcL4BU9LhIKdEGA5VY3Yl/fG6+jSj&#13;&#10;xAdmKqbAiJIehaf3i48f5q0txAhqUJVwBJMYX7S2pHUItsgyz2uhmR+AFQadEpxmAY9ul1WOtZhd&#13;&#10;q2yU53dZC66yDrjwHm8feyddpPxSCh6epfQiEFVS7C2k1aV1G9dsMWfFzjFbN/zUBvuHLjRrDBa9&#13;&#10;pHpkgZG9a/5IpRvuwIMMAw46AykbLtIMOM0wfzfNpmZWpFkQHG8vMPn/l5Y/HTb2xZHQfYUOCYyA&#13;&#10;tNYXHi/jPJ10Ou7YKUE/Qni8wCa6QDheTieT6XSKLo6+4Ww0m+UJ2Oz63DofvgnQJBoldchLgosd&#13;&#10;1j5gSQw9h8RqBlaNUokbZUhb0rvPkzw9uHjwhTL48NpstEK37UhTlXR8HmQL1RHnc9BT7y1fNdjD&#13;&#10;mvnwwhxyjX2jfsMzLlIB1oKTRUkN7tff7mM8UoBeSlrUTkn9zz1zghL13SA5X4bjcRRbOown0xEe&#13;&#10;3K1ne+sxe/0AKM8h/hTLkxnjgzqb0oF+Q5kvY1V0McOxdknD2XwIvaLxm3CxXKYglJdlYW02lsfU&#13;&#10;EdWI8Gv3xpw90RCQwSc4q4wV79joY+NLb5f7gJwkqiLOPaon+FGaicHTN4ravz2nqOtnX/wGAAD/&#13;&#10;/wMAUEsDBBQABgAIAAAAIQAupzGG5AAAABIBAAAPAAAAZHJzL2Rvd25yZXYueG1sTI/NTsMwEITv&#13;&#10;SLyDtUhcUGvnp1VJ41SoKOeqKQ/gxksSiO0odprw9mxPcFlptTOz8+WHxfTshqPvnJUQrQUwtLXT&#13;&#10;nW0kfFzK1Q6YD8pq1TuLEn7Qw6F4fMhVpt1sz3irQsMoxPpMSWhDGDLOfd2iUX7tBrR0+3SjUYHW&#13;&#10;seF6VDOFm57HQmy5UZ2lD60a8Nhi/V1NRoKL55f+XEXl8TR/leI04aXyKOXz0/K+p/G2BxZwCX8O&#13;&#10;uDNQfyio2NVNVnvWS1hFaRSTVkKSbojkLhHpK0FeJWyTZAe8yPl/lOIXAAD//wMAUEsBAi0AFAAG&#13;&#10;AAgAAAAhALaDOJL+AAAA4QEAABMAAAAAAAAAAAAAAAAAAAAAAFtDb250ZW50X1R5cGVzXS54bWxQ&#13;&#10;SwECLQAUAAYACAAAACEAOP0h/9YAAACUAQAACwAAAAAAAAAAAAAAAAAvAQAAX3JlbHMvLnJlbHNQ&#13;&#10;SwECLQAUAAYACAAAACEAhQu9gh0CAAA0BAAADgAAAAAAAAAAAAAAAAAuAgAAZHJzL2Uyb0RvYy54&#13;&#10;bWxQSwECLQAUAAYACAAAACEALqcxhuQAAAASAQAADwAAAAAAAAAAAAAAAAB3BAAAZHJzL2Rvd25y&#13;&#10;ZXYueG1sUEsFBgAAAAAEAAQA8wAAAIgFAAAAAA==&#13;&#10;" filled="f" stroked="f" strokeweight=".5pt">
                <v:textbox style="mso-fit-shape-to-text:t">
                  <w:txbxContent>
                    <w:p w14:paraId="59C512BC" w14:textId="16C207C0" w:rsidR="00594A7E" w:rsidRPr="007D7171" w:rsidRDefault="00734173" w:rsidP="006F5EB3">
                      <w:pPr>
                        <w:pStyle w:val="PDGAPPELAPROJETS"/>
                        <w:rPr>
                          <w:b/>
                          <w:bCs/>
                        </w:rPr>
                      </w:pPr>
                      <w:r>
                        <w:rPr>
                          <w:b/>
                          <w:bCs/>
                        </w:rPr>
                        <w:t>CALL FOR PROJECTS</w:t>
                      </w:r>
                    </w:p>
                    <w:p w14:paraId="786C9514" w14:textId="1793FDEA" w:rsidR="00594A7E" w:rsidRPr="00111E72" w:rsidRDefault="003C2777" w:rsidP="00111E72">
                      <w:pPr>
                        <w:pStyle w:val="PDGAPPELAPROJETS"/>
                      </w:pPr>
                      <w:r>
                        <w:t>26</w:t>
                      </w:r>
                      <w:r w:rsidR="00A302B2">
                        <w:t xml:space="preserve"> mars</w:t>
                      </w:r>
                      <w:r w:rsidR="00594A7E" w:rsidRPr="00093988">
                        <w:t xml:space="preserve"> 202</w:t>
                      </w:r>
                      <w:r w:rsidR="00D81F90">
                        <w:t>5</w:t>
                      </w:r>
                    </w:p>
                  </w:txbxContent>
                </v:textbox>
                <w10:wrap anchorx="margin"/>
              </v:shape>
            </w:pict>
          </mc:Fallback>
        </mc:AlternateContent>
      </w:r>
      <w:bookmarkEnd w:id="24"/>
      <w:bookmarkEnd w:id="25"/>
      <w:bookmarkEnd w:id="26"/>
      <w:bookmarkEnd w:id="27"/>
      <w:bookmarkEnd w:id="28"/>
      <w:bookmarkEnd w:id="29"/>
      <w:bookmarkEnd w:id="30"/>
    </w:p>
    <w:p w14:paraId="0123F27F" w14:textId="6789B1AF" w:rsidR="002853E1" w:rsidRPr="001E3C8F" w:rsidRDefault="002853E1" w:rsidP="00603D3E">
      <w:pPr>
        <w:pStyle w:val="Titre1"/>
        <w:jc w:val="both"/>
        <w:rPr>
          <w:rFonts w:eastAsia="Palatino Linotype"/>
          <w:b w:val="0"/>
          <w:bCs/>
          <w:color w:val="E1000F"/>
          <w:sz w:val="44"/>
          <w:szCs w:val="44"/>
        </w:rPr>
      </w:pPr>
    </w:p>
    <w:p w14:paraId="26FD18F8" w14:textId="707ED4BC" w:rsidR="002853E1" w:rsidRPr="001E3C8F" w:rsidRDefault="002853E1" w:rsidP="00603D3E">
      <w:pPr>
        <w:pStyle w:val="Titre1"/>
        <w:jc w:val="both"/>
        <w:rPr>
          <w:rFonts w:eastAsia="Palatino Linotype"/>
          <w:b w:val="0"/>
          <w:bCs/>
          <w:color w:val="E1000F"/>
          <w:sz w:val="44"/>
          <w:szCs w:val="44"/>
        </w:rPr>
      </w:pPr>
    </w:p>
    <w:p w14:paraId="4806F3F4" w14:textId="27AC83EB" w:rsidR="002853E1" w:rsidRPr="001E3C8F" w:rsidRDefault="002853E1" w:rsidP="00603D3E">
      <w:pPr>
        <w:pStyle w:val="Titre1"/>
        <w:jc w:val="both"/>
        <w:rPr>
          <w:rFonts w:eastAsia="Palatino Linotype"/>
          <w:b w:val="0"/>
          <w:bCs/>
          <w:color w:val="E1000F"/>
          <w:sz w:val="44"/>
          <w:szCs w:val="44"/>
        </w:rPr>
      </w:pPr>
    </w:p>
    <w:p w14:paraId="2357F248" w14:textId="5050597D" w:rsidR="002853E1" w:rsidRPr="001E3C8F" w:rsidRDefault="002853E1" w:rsidP="00603D3E">
      <w:pPr>
        <w:pStyle w:val="Titre1"/>
        <w:jc w:val="both"/>
        <w:rPr>
          <w:rFonts w:eastAsia="Palatino Linotype"/>
          <w:b w:val="0"/>
          <w:bCs/>
          <w:color w:val="E1000F"/>
          <w:sz w:val="44"/>
          <w:szCs w:val="44"/>
        </w:rPr>
      </w:pPr>
    </w:p>
    <w:p w14:paraId="20629C60" w14:textId="762DC370" w:rsidR="002853E1" w:rsidRPr="001E3C8F" w:rsidRDefault="002853E1" w:rsidP="00603D3E">
      <w:pPr>
        <w:pStyle w:val="Titre1"/>
        <w:jc w:val="both"/>
        <w:rPr>
          <w:rFonts w:eastAsia="Palatino Linotype"/>
          <w:b w:val="0"/>
          <w:bCs/>
          <w:color w:val="E1000F"/>
          <w:sz w:val="44"/>
          <w:szCs w:val="44"/>
        </w:rPr>
      </w:pPr>
    </w:p>
    <w:p w14:paraId="1B15229B" w14:textId="7C25CE54" w:rsidR="002853E1" w:rsidRPr="001E3C8F" w:rsidRDefault="002853E1" w:rsidP="00603D3E">
      <w:pPr>
        <w:pStyle w:val="Titre1"/>
        <w:jc w:val="both"/>
        <w:rPr>
          <w:rFonts w:eastAsia="Palatino Linotype"/>
          <w:b w:val="0"/>
          <w:bCs/>
          <w:color w:val="E1000F"/>
          <w:sz w:val="44"/>
          <w:szCs w:val="44"/>
        </w:rPr>
      </w:pPr>
    </w:p>
    <w:p w14:paraId="1D64904B" w14:textId="273B40F0" w:rsidR="002853E1" w:rsidRPr="001E3C8F" w:rsidRDefault="00D832E9" w:rsidP="00603D3E">
      <w:pPr>
        <w:spacing w:after="0"/>
        <w:jc w:val="both"/>
        <w:rPr>
          <w:rFonts w:eastAsia="Palatino Linotype"/>
          <w:bCs/>
          <w:color w:val="E1000F"/>
          <w:sz w:val="44"/>
          <w:szCs w:val="44"/>
        </w:rPr>
      </w:pPr>
      <w:r w:rsidRPr="001E3C8F">
        <w:rPr>
          <w:rFonts w:eastAsia="Palatino Linotype"/>
          <w:b/>
          <w:bCs/>
          <w:color w:val="E1000F"/>
          <w:sz w:val="44"/>
          <w:szCs w:val="44"/>
        </w:rPr>
        <w:br w:type="page"/>
      </w:r>
    </w:p>
    <w:p w14:paraId="4C1D41FF" w14:textId="39077699" w:rsidR="00612068" w:rsidRPr="001E3C8F" w:rsidRDefault="00E005EA" w:rsidP="00603D3E">
      <w:pPr>
        <w:pStyle w:val="Titre1"/>
        <w:jc w:val="both"/>
        <w:rPr>
          <w:rFonts w:eastAsia="Palatino Linotype"/>
          <w:b w:val="0"/>
          <w:bCs/>
          <w:color w:val="E1000F"/>
          <w:sz w:val="44"/>
          <w:szCs w:val="44"/>
          <w:lang w:val="en-US"/>
        </w:rPr>
      </w:pPr>
      <w:bookmarkStart w:id="32" w:name="_Toc193466046"/>
      <w:r w:rsidRPr="001E3C8F">
        <w:rPr>
          <w:rFonts w:eastAsia="Palatino Linotype"/>
          <w:b w:val="0"/>
          <w:bCs/>
          <w:color w:val="E1000F"/>
          <w:sz w:val="44"/>
          <w:szCs w:val="44"/>
          <w:lang w:val="en-US"/>
        </w:rPr>
        <w:lastRenderedPageBreak/>
        <w:t>Pr</w:t>
      </w:r>
      <w:r w:rsidR="0068575B" w:rsidRPr="001E3C8F">
        <w:rPr>
          <w:rFonts w:eastAsia="Palatino Linotype"/>
          <w:b w:val="0"/>
          <w:bCs/>
          <w:color w:val="E1000F"/>
          <w:sz w:val="44"/>
          <w:szCs w:val="44"/>
          <w:lang w:val="en-US"/>
        </w:rPr>
        <w:t>e</w:t>
      </w:r>
      <w:r w:rsidRPr="001E3C8F">
        <w:rPr>
          <w:rFonts w:eastAsia="Palatino Linotype"/>
          <w:b w:val="0"/>
          <w:bCs/>
          <w:color w:val="E1000F"/>
          <w:sz w:val="44"/>
          <w:szCs w:val="44"/>
          <w:lang w:val="en-US"/>
        </w:rPr>
        <w:t>amble</w:t>
      </w:r>
      <w:bookmarkEnd w:id="31"/>
      <w:bookmarkEnd w:id="32"/>
    </w:p>
    <w:p w14:paraId="39852AEA" w14:textId="77777777" w:rsidR="00DE7D34" w:rsidRPr="001E3C8F" w:rsidRDefault="00DE7D34" w:rsidP="00603D3E">
      <w:pPr>
        <w:jc w:val="both"/>
        <w:rPr>
          <w:rFonts w:eastAsia="MS Mincho" w:cs="Times New Roman"/>
          <w:color w:val="000000" w:themeColor="text1"/>
          <w:sz w:val="22"/>
          <w:lang w:val="en-US" w:eastAsia="fr-FR"/>
        </w:rPr>
      </w:pPr>
    </w:p>
    <w:p w14:paraId="22D181A8" w14:textId="462F0B66" w:rsidR="0068575B" w:rsidRPr="001E3C8F" w:rsidRDefault="0068575B" w:rsidP="0068575B">
      <w:pPr>
        <w:jc w:val="both"/>
        <w:rPr>
          <w:rFonts w:eastAsia="Palatino Linotype" w:cs="Palatino Linotype"/>
          <w:color w:val="000000" w:themeColor="text1"/>
          <w:sz w:val="22"/>
          <w:lang w:val="en-US"/>
        </w:rPr>
      </w:pPr>
      <w:r w:rsidRPr="001E3C8F">
        <w:rPr>
          <w:rFonts w:eastAsia="Palatino Linotype" w:cs="Palatino Linotype"/>
          <w:color w:val="000000" w:themeColor="text1"/>
          <w:sz w:val="22"/>
          <w:lang w:val="en-US"/>
        </w:rPr>
        <w:t xml:space="preserve">Psychiatric disorders affect a significant proportion of the population and pose a major challenge to healthcare systems. Their management still largely relies on diagnostic and therapeutic approaches that struggle to account for the heterogeneity of disorders and patient trajectories. Advancing precision psychiatry, which integrates breakthroughs in neuroscience, genomics, artificial intelligence, and biomedicine, is essential for improving the prevention, diagnosis, and treatment of psychiatric conditions.  </w:t>
      </w:r>
    </w:p>
    <w:p w14:paraId="5A67C0A7" w14:textId="77777777" w:rsidR="0068575B" w:rsidRPr="001E3C8F" w:rsidRDefault="0068575B" w:rsidP="0068575B">
      <w:pPr>
        <w:jc w:val="both"/>
        <w:rPr>
          <w:rFonts w:eastAsia="Palatino Linotype" w:cs="Palatino Linotype"/>
          <w:color w:val="000000" w:themeColor="text1"/>
          <w:sz w:val="22"/>
          <w:lang w:val="en-US"/>
        </w:rPr>
      </w:pPr>
    </w:p>
    <w:p w14:paraId="5956B077" w14:textId="7DB1DD07" w:rsidR="0068575B" w:rsidRPr="001E3C8F" w:rsidRDefault="0068575B" w:rsidP="0068575B">
      <w:pPr>
        <w:jc w:val="both"/>
        <w:rPr>
          <w:rFonts w:eastAsia="Palatino Linotype" w:cs="Palatino Linotype"/>
          <w:color w:val="000000" w:themeColor="text1"/>
          <w:sz w:val="22"/>
          <w:lang w:val="en-US"/>
        </w:rPr>
      </w:pPr>
      <w:r w:rsidRPr="001E3C8F">
        <w:rPr>
          <w:rFonts w:eastAsia="Palatino Linotype" w:cs="Palatino Linotype"/>
          <w:color w:val="000000" w:themeColor="text1"/>
          <w:sz w:val="22"/>
          <w:lang w:val="en-US"/>
        </w:rPr>
        <w:t xml:space="preserve">In this context, the Priority Research Program and Equipment (PEPR) PROPSY, funded by France 2030, aims to accelerate innovation in psychiatry and establish a French biomedical sector dedicated to mental health. A key component of this initiative is the support for early-career researchers through doctoral fellowships focused on precision psychiatry.  </w:t>
      </w:r>
    </w:p>
    <w:p w14:paraId="6DBCB159" w14:textId="77777777" w:rsidR="0068575B" w:rsidRPr="001E3C8F" w:rsidRDefault="0068575B" w:rsidP="0068575B">
      <w:pPr>
        <w:jc w:val="both"/>
        <w:rPr>
          <w:rFonts w:eastAsia="Palatino Linotype" w:cs="Palatino Linotype"/>
          <w:color w:val="000000" w:themeColor="text1"/>
          <w:sz w:val="22"/>
          <w:lang w:val="en-US"/>
        </w:rPr>
      </w:pPr>
    </w:p>
    <w:p w14:paraId="2FCBB1DC" w14:textId="7AECA7A7" w:rsidR="00FD6470" w:rsidRPr="001E3C8F" w:rsidRDefault="0068575B" w:rsidP="0068575B">
      <w:pPr>
        <w:jc w:val="both"/>
        <w:rPr>
          <w:rFonts w:eastAsia="Palatino Linotype" w:cs="Palatino Linotype"/>
          <w:color w:val="000000" w:themeColor="text1"/>
          <w:sz w:val="22"/>
          <w:lang w:val="en-US"/>
        </w:rPr>
      </w:pPr>
      <w:r w:rsidRPr="001E3C8F">
        <w:rPr>
          <w:rFonts w:eastAsia="Palatino Linotype" w:cs="Palatino Linotype"/>
          <w:color w:val="000000" w:themeColor="text1"/>
          <w:sz w:val="22"/>
          <w:lang w:val="en-US"/>
        </w:rPr>
        <w:t xml:space="preserve">As part of this effort, the PEPR PROPSY will fund </w:t>
      </w:r>
      <w:r w:rsidRPr="001E3C8F">
        <w:rPr>
          <w:rFonts w:eastAsia="Palatino Linotype" w:cs="Palatino Linotype"/>
          <w:b/>
          <w:bCs/>
          <w:color w:val="000000" w:themeColor="text1"/>
          <w:sz w:val="22"/>
          <w:lang w:val="en-US"/>
        </w:rPr>
        <w:t>three doctoral fellowships in 2025</w:t>
      </w:r>
      <w:r w:rsidRPr="001E3C8F">
        <w:rPr>
          <w:rFonts w:eastAsia="Palatino Linotype" w:cs="Palatino Linotype"/>
          <w:color w:val="000000" w:themeColor="text1"/>
          <w:sz w:val="22"/>
          <w:lang w:val="en-US"/>
        </w:rPr>
        <w:t xml:space="preserve"> to support innovative research projects in precision psychiatry. A second wave of funding is planned for 2026, further expanding opportunities for young researchers and strengthening scientific progress in the field.</w:t>
      </w:r>
    </w:p>
    <w:p w14:paraId="12A557BB" w14:textId="77777777" w:rsidR="003378F0" w:rsidRPr="001E3C8F" w:rsidRDefault="003378F0" w:rsidP="00D832E9">
      <w:pPr>
        <w:jc w:val="both"/>
        <w:rPr>
          <w:lang w:val="en-US"/>
        </w:rPr>
      </w:pPr>
    </w:p>
    <w:p w14:paraId="7285C1FD" w14:textId="65485E5F" w:rsidR="001651AE" w:rsidRPr="001E3C8F" w:rsidRDefault="00734173" w:rsidP="00603D3E">
      <w:pPr>
        <w:pStyle w:val="Titre1"/>
        <w:jc w:val="both"/>
        <w:rPr>
          <w:rFonts w:eastAsia="Palatino Linotype"/>
          <w:b w:val="0"/>
          <w:bCs/>
          <w:color w:val="E1000F"/>
          <w:sz w:val="44"/>
          <w:szCs w:val="44"/>
          <w:lang w:val="en-US"/>
        </w:rPr>
      </w:pPr>
      <w:bookmarkStart w:id="33" w:name="_Toc193466047"/>
      <w:proofErr w:type="gramStart"/>
      <w:r w:rsidRPr="001E3C8F">
        <w:rPr>
          <w:rFonts w:eastAsia="Palatino Linotype"/>
          <w:b w:val="0"/>
          <w:bCs/>
          <w:color w:val="E1000F"/>
          <w:sz w:val="44"/>
          <w:szCs w:val="44"/>
          <w:lang w:val="en-US"/>
        </w:rPr>
        <w:t>Keywords :</w:t>
      </w:r>
      <w:bookmarkEnd w:id="33"/>
      <w:proofErr w:type="gramEnd"/>
    </w:p>
    <w:p w14:paraId="767062EA" w14:textId="77777777" w:rsidR="00DE7D34" w:rsidRPr="001E3C8F" w:rsidRDefault="00DE7D34" w:rsidP="00603D3E">
      <w:pPr>
        <w:jc w:val="both"/>
        <w:rPr>
          <w:rFonts w:eastAsia="Palatino Linotype" w:cs="Palatino Linotype"/>
          <w:color w:val="000000" w:themeColor="text1"/>
          <w:sz w:val="22"/>
          <w:lang w:val="en-US"/>
        </w:rPr>
      </w:pPr>
    </w:p>
    <w:p w14:paraId="330015A4" w14:textId="4D9F2BAD" w:rsidR="009D3C17" w:rsidRPr="001E3C8F" w:rsidRDefault="000248FD" w:rsidP="00603D3E">
      <w:pPr>
        <w:jc w:val="both"/>
        <w:rPr>
          <w:lang w:val="en-US"/>
        </w:rPr>
      </w:pPr>
      <w:r w:rsidRPr="001E3C8F">
        <w:rPr>
          <w:rFonts w:eastAsia="Palatino Linotype" w:cs="Palatino Linotype"/>
          <w:color w:val="000000" w:themeColor="text1"/>
          <w:sz w:val="22"/>
          <w:lang w:val="en-US"/>
        </w:rPr>
        <w:t>Precision psychiatry, bipolar disorders, depression, schizophrenia, autism, deep phenotyping, biomarkers, transdiagnostic process, genomics, immunology, metabolism, brain imaging, biostatistics, artificial intelligence</w:t>
      </w:r>
      <w:r w:rsidR="003378F0" w:rsidRPr="001E3C8F">
        <w:rPr>
          <w:lang w:val="en-US"/>
        </w:rPr>
        <w:br w:type="page"/>
      </w:r>
      <w:bookmarkEnd w:id="11"/>
      <w:bookmarkEnd w:id="12"/>
      <w:bookmarkEnd w:id="13"/>
      <w:bookmarkEnd w:id="14"/>
      <w:bookmarkEnd w:id="15"/>
      <w:bookmarkEnd w:id="16"/>
      <w:bookmarkEnd w:id="17"/>
      <w:bookmarkEnd w:id="18"/>
      <w:bookmarkEnd w:id="19"/>
      <w:bookmarkEnd w:id="20"/>
      <w:bookmarkEnd w:id="21"/>
      <w:bookmarkEnd w:id="22"/>
      <w:bookmarkEnd w:id="23"/>
    </w:p>
    <w:p w14:paraId="254AF6E4" w14:textId="77777777" w:rsidR="009D3C17" w:rsidRPr="001E3C8F" w:rsidRDefault="009D3C17" w:rsidP="00D832E9">
      <w:pPr>
        <w:jc w:val="both"/>
        <w:rPr>
          <w:rFonts w:eastAsia="Palatino Linotype" w:cs="Palatino Linotype"/>
          <w:lang w:val="en-US"/>
        </w:rPr>
      </w:pPr>
    </w:p>
    <w:p w14:paraId="5B7FF6B2" w14:textId="77777777" w:rsidR="002937B7" w:rsidRPr="001E3C8F" w:rsidRDefault="002937B7" w:rsidP="00D832E9">
      <w:pPr>
        <w:jc w:val="both"/>
        <w:rPr>
          <w:rFonts w:eastAsia="Palatino Linotype" w:cs="Palatino Linotype"/>
          <w:lang w:val="en-US"/>
        </w:rPr>
      </w:pPr>
    </w:p>
    <w:p w14:paraId="33D7339C" w14:textId="77777777" w:rsidR="002937B7" w:rsidRPr="001E3C8F" w:rsidRDefault="002937B7" w:rsidP="00D832E9">
      <w:pPr>
        <w:jc w:val="both"/>
        <w:rPr>
          <w:rFonts w:eastAsia="Palatino Linotype" w:cs="Palatino Linotype"/>
          <w:lang w:val="en-US"/>
        </w:rPr>
      </w:pPr>
    </w:p>
    <w:p w14:paraId="7786C726" w14:textId="77777777" w:rsidR="002937B7" w:rsidRPr="001E3C8F" w:rsidRDefault="002937B7" w:rsidP="00D832E9">
      <w:pPr>
        <w:jc w:val="both"/>
        <w:rPr>
          <w:rFonts w:eastAsia="Palatino Linotype" w:cs="Palatino Linotype"/>
          <w:lang w:val="en-US"/>
        </w:rPr>
      </w:pPr>
    </w:p>
    <w:p w14:paraId="7C94F6B6" w14:textId="77777777" w:rsidR="00E5255A" w:rsidRPr="001E3C8F" w:rsidRDefault="00E5255A" w:rsidP="00D832E9">
      <w:pPr>
        <w:jc w:val="both"/>
        <w:rPr>
          <w:rFonts w:eastAsia="Palatino Linotype" w:cs="Palatino Linotype"/>
          <w:lang w:val="en-US"/>
        </w:rPr>
      </w:pPr>
    </w:p>
    <w:tbl>
      <w:tblPr>
        <w:tblStyle w:val="3"/>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D3C17" w:rsidRPr="001E3C8F" w14:paraId="5B11FFC5" w14:textId="77777777" w:rsidTr="002937B7">
        <w:trPr>
          <w:jc w:val="center"/>
        </w:trPr>
        <w:tc>
          <w:tcPr>
            <w:tcW w:w="9350" w:type="dxa"/>
          </w:tcPr>
          <w:p w14:paraId="47EE5927" w14:textId="26B059BA" w:rsidR="009D3C17" w:rsidRPr="001E3C8F" w:rsidRDefault="000248FD" w:rsidP="00603D3E">
            <w:pPr>
              <w:pStyle w:val="CorpsA"/>
              <w:pBdr>
                <w:top w:val="none" w:sz="0" w:space="0" w:color="auto"/>
                <w:left w:val="none" w:sz="0" w:space="0" w:color="auto"/>
                <w:bottom w:val="none" w:sz="0" w:space="0" w:color="auto"/>
                <w:right w:val="none" w:sz="0" w:space="0" w:color="auto"/>
                <w:between w:val="none" w:sz="0" w:space="0" w:color="auto"/>
                <w:bar w:val="none" w:sz="0" w:color="auto"/>
              </w:pBdr>
              <w:rPr>
                <w:rStyle w:val="Aucun"/>
                <w:rFonts w:ascii="Marianne" w:eastAsia="Marianne" w:hAnsi="Marianne" w:cs="Marianne"/>
                <w:b/>
                <w:bCs/>
                <w:color w:val="000091"/>
                <w:sz w:val="32"/>
                <w:szCs w:val="32"/>
                <w:bdr w:val="none" w:sz="0" w:space="0" w:color="auto"/>
                <w:lang w:val="en-US" w:eastAsia="en-US"/>
                <w14:textOutline w14:w="0" w14:cap="rnd" w14:cmpd="sng" w14:algn="ctr">
                  <w14:noFill/>
                  <w14:prstDash w14:val="solid"/>
                  <w14:bevel/>
                </w14:textOutline>
              </w:rPr>
            </w:pPr>
            <w:r w:rsidRPr="001E3C8F">
              <w:rPr>
                <w:rStyle w:val="Aucun"/>
                <w:rFonts w:ascii="Marianne" w:eastAsia="Marianne" w:hAnsi="Marianne" w:cs="Marianne"/>
                <w:b/>
                <w:bCs/>
                <w:color w:val="000091"/>
                <w:sz w:val="32"/>
                <w:szCs w:val="32"/>
                <w:lang w:val="en-US"/>
              </w:rPr>
              <w:t>Closure of the Call for Applications</w:t>
            </w:r>
          </w:p>
          <w:p w14:paraId="1DDEFC38" w14:textId="77777777" w:rsidR="009D3C17" w:rsidRPr="001E3C8F" w:rsidRDefault="009D3C17" w:rsidP="00603D3E">
            <w:pPr>
              <w:rPr>
                <w:rFonts w:eastAsia="Palatino Linotype" w:cs="Palatino Linotype"/>
                <w:b/>
                <w:sz w:val="22"/>
                <w:szCs w:val="22"/>
                <w:lang w:val="en-US"/>
              </w:rPr>
            </w:pPr>
          </w:p>
          <w:p w14:paraId="0E7EBC06" w14:textId="68419C2E" w:rsidR="009D3C17" w:rsidRPr="001E3C8F" w:rsidRDefault="000248FD" w:rsidP="00734173">
            <w:pPr>
              <w:rPr>
                <w:rStyle w:val="Aucun"/>
                <w:rFonts w:eastAsia="Marianne" w:cs="Marianne"/>
                <w:bCs/>
                <w:color w:val="000000"/>
                <w:sz w:val="22"/>
                <w:u w:color="000000"/>
                <w:bdr w:val="nil"/>
                <w:lang w:val="en-US"/>
                <w14:textOutline w14:w="12700" w14:cap="flat" w14:cmpd="sng" w14:algn="ctr">
                  <w14:noFill/>
                  <w14:prstDash w14:val="solid"/>
                  <w14:miter w14:lim="400000"/>
                </w14:textOutline>
              </w:rPr>
            </w:pPr>
            <w:r w:rsidRPr="001E3C8F">
              <w:rPr>
                <w:rStyle w:val="Aucun"/>
                <w:rFonts w:eastAsia="Marianne" w:cs="Marianne"/>
                <w:bCs/>
                <w:color w:val="000000"/>
                <w:sz w:val="22"/>
                <w:u w:color="000000"/>
                <w:bdr w:val="nil"/>
                <w:lang w:val="en-US"/>
                <w14:textOutline w14:w="12700" w14:cap="flat" w14:cmpd="sng" w14:algn="ctr">
                  <w14:noFill/>
                  <w14:prstDash w14:val="solid"/>
                  <w14:miter w14:lim="400000"/>
                </w14:textOutline>
              </w:rPr>
              <w:t>Submission materials must be submitted electronically no later than:</w:t>
            </w:r>
          </w:p>
          <w:p w14:paraId="2EFFF731" w14:textId="77777777" w:rsidR="009D3C17" w:rsidRPr="001E3C8F" w:rsidRDefault="009D3C17" w:rsidP="00603D3E">
            <w:pPr>
              <w:rPr>
                <w:rFonts w:eastAsia="Palatino Linotype" w:cs="Palatino Linotype"/>
                <w:b/>
                <w:sz w:val="22"/>
                <w:szCs w:val="22"/>
                <w:lang w:val="en-US"/>
              </w:rPr>
            </w:pPr>
          </w:p>
          <w:p w14:paraId="223A96DE" w14:textId="1B38AC95" w:rsidR="002937B7" w:rsidRPr="001E3C8F" w:rsidRDefault="000248FD" w:rsidP="00603D3E">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0"/>
              <w:rPr>
                <w:rStyle w:val="Aucun"/>
                <w:rFonts w:ascii="Marianne" w:eastAsia="Marianne" w:hAnsi="Marianne" w:cs="Marianne"/>
                <w:color w:val="000091"/>
                <w:sz w:val="32"/>
                <w:szCs w:val="32"/>
                <w:u w:color="008000"/>
                <w:bdr w:val="none" w:sz="0" w:space="0" w:color="auto"/>
                <w:lang w:val="en-US" w:eastAsia="en-US"/>
                <w14:textOutline w14:w="0" w14:cap="rnd" w14:cmpd="sng" w14:algn="ctr">
                  <w14:noFill/>
                  <w14:prstDash w14:val="solid"/>
                  <w14:bevel/>
                </w14:textOutline>
              </w:rPr>
            </w:pPr>
            <w:r w:rsidRPr="001E3C8F">
              <w:rPr>
                <w:rStyle w:val="Aucun"/>
                <w:rFonts w:ascii="Marianne" w:eastAsia="Marianne" w:hAnsi="Marianne" w:cs="Marianne"/>
                <w:color w:val="000091"/>
                <w:sz w:val="32"/>
                <w:szCs w:val="32"/>
                <w:u w:color="008000"/>
                <w:lang w:val="en-US"/>
              </w:rPr>
              <w:t xml:space="preserve">April </w:t>
            </w:r>
            <w:r w:rsidR="00592576" w:rsidRPr="001E3C8F">
              <w:rPr>
                <w:rStyle w:val="Aucun"/>
                <w:rFonts w:ascii="Marianne" w:eastAsia="Marianne" w:hAnsi="Marianne" w:cs="Marianne"/>
                <w:color w:val="000091"/>
                <w:sz w:val="32"/>
                <w:szCs w:val="32"/>
                <w:u w:color="008000"/>
                <w:lang w:val="en-US"/>
              </w:rPr>
              <w:t>30</w:t>
            </w:r>
            <w:r w:rsidR="00447FE6" w:rsidRPr="001E3C8F">
              <w:rPr>
                <w:rStyle w:val="Aucun"/>
                <w:rFonts w:ascii="Marianne" w:eastAsia="Marianne" w:hAnsi="Marianne" w:cs="Marianne"/>
                <w:color w:val="000091"/>
                <w:sz w:val="32"/>
                <w:szCs w:val="32"/>
                <w:u w:color="008000"/>
                <w:lang w:val="en-US"/>
              </w:rPr>
              <w:t>,</w:t>
            </w:r>
            <w:r w:rsidR="00592576" w:rsidRPr="001E3C8F">
              <w:rPr>
                <w:rStyle w:val="Aucun"/>
                <w:rFonts w:ascii="Marianne" w:eastAsia="Marianne" w:hAnsi="Marianne" w:cs="Marianne"/>
                <w:color w:val="000091"/>
                <w:sz w:val="32"/>
                <w:szCs w:val="32"/>
                <w:u w:color="008000"/>
                <w:lang w:val="en-US"/>
              </w:rPr>
              <w:t xml:space="preserve"> </w:t>
            </w:r>
            <w:r w:rsidR="008151A6" w:rsidRPr="001E3C8F">
              <w:rPr>
                <w:rStyle w:val="Aucun"/>
                <w:rFonts w:ascii="Marianne" w:eastAsia="Marianne" w:hAnsi="Marianne" w:cs="Marianne"/>
                <w:color w:val="000091"/>
                <w:sz w:val="32"/>
                <w:szCs w:val="32"/>
                <w:u w:color="008000"/>
                <w:lang w:val="en-US"/>
              </w:rPr>
              <w:t>202</w:t>
            </w:r>
            <w:r w:rsidR="00D81F90" w:rsidRPr="001E3C8F">
              <w:rPr>
                <w:rStyle w:val="Aucun"/>
                <w:rFonts w:ascii="Marianne" w:eastAsia="Marianne" w:hAnsi="Marianne" w:cs="Marianne"/>
                <w:color w:val="000091"/>
                <w:sz w:val="32"/>
                <w:szCs w:val="32"/>
                <w:u w:color="008000"/>
                <w:lang w:val="en-US"/>
              </w:rPr>
              <w:t>5</w:t>
            </w:r>
            <w:r w:rsidR="00447FE6" w:rsidRPr="001E3C8F">
              <w:rPr>
                <w:rStyle w:val="Aucun"/>
                <w:rFonts w:ascii="Marianne" w:eastAsia="Marianne" w:hAnsi="Marianne" w:cs="Marianne"/>
                <w:color w:val="000091"/>
                <w:sz w:val="32"/>
                <w:szCs w:val="32"/>
                <w:u w:color="008000"/>
                <w:lang w:val="en-US"/>
              </w:rPr>
              <w:t>,</w:t>
            </w:r>
            <w:r w:rsidR="009D3C17" w:rsidRPr="001E3C8F">
              <w:rPr>
                <w:rStyle w:val="Aucun"/>
                <w:rFonts w:ascii="Marianne" w:eastAsia="Marianne" w:hAnsi="Marianne" w:cs="Marianne"/>
                <w:color w:val="000091"/>
                <w:sz w:val="32"/>
                <w:szCs w:val="32"/>
                <w:u w:color="008000"/>
                <w:lang w:val="en-US"/>
              </w:rPr>
              <w:t xml:space="preserve"> </w:t>
            </w:r>
            <w:r w:rsidR="00447FE6" w:rsidRPr="001E3C8F">
              <w:rPr>
                <w:rStyle w:val="Aucun"/>
                <w:rFonts w:ascii="Marianne" w:eastAsia="Marianne" w:hAnsi="Marianne" w:cs="Marianne"/>
                <w:color w:val="000091"/>
                <w:sz w:val="32"/>
                <w:szCs w:val="32"/>
                <w:u w:color="008000"/>
                <w:lang w:val="en-US"/>
              </w:rPr>
              <w:t>at</w:t>
            </w:r>
            <w:r w:rsidR="009D3C17" w:rsidRPr="001E3C8F">
              <w:rPr>
                <w:rStyle w:val="Aucun"/>
                <w:rFonts w:ascii="Marianne" w:eastAsia="Marianne" w:hAnsi="Marianne" w:cs="Marianne"/>
                <w:color w:val="000091"/>
                <w:sz w:val="32"/>
                <w:szCs w:val="32"/>
                <w:u w:color="008000"/>
                <w:lang w:val="en-US"/>
              </w:rPr>
              <w:t xml:space="preserve"> </w:t>
            </w:r>
            <w:r w:rsidR="00447FE6" w:rsidRPr="001E3C8F">
              <w:rPr>
                <w:rStyle w:val="Aucun"/>
                <w:rFonts w:ascii="Marianne" w:eastAsia="Marianne" w:hAnsi="Marianne" w:cs="Marianne"/>
                <w:color w:val="000091"/>
                <w:sz w:val="32"/>
                <w:szCs w:val="32"/>
                <w:u w:color="008000"/>
                <w:lang w:val="en-US"/>
              </w:rPr>
              <w:t>1pm</w:t>
            </w:r>
            <w:r w:rsidR="009D3C17" w:rsidRPr="001E3C8F">
              <w:rPr>
                <w:rStyle w:val="Aucun"/>
                <w:rFonts w:ascii="Marianne" w:eastAsia="Marianne" w:hAnsi="Marianne" w:cs="Marianne"/>
                <w:color w:val="000091"/>
                <w:sz w:val="32"/>
                <w:szCs w:val="32"/>
                <w:u w:color="008000"/>
                <w:lang w:val="en-US"/>
              </w:rPr>
              <w:t xml:space="preserve"> (</w:t>
            </w:r>
            <w:r w:rsidR="008151A6" w:rsidRPr="001E3C8F">
              <w:rPr>
                <w:rStyle w:val="Aucun"/>
                <w:rFonts w:ascii="Marianne" w:eastAsia="Marianne" w:hAnsi="Marianne" w:cs="Marianne"/>
                <w:color w:val="000091"/>
                <w:sz w:val="32"/>
                <w:szCs w:val="32"/>
                <w:u w:color="008000"/>
                <w:lang w:val="en-US"/>
              </w:rPr>
              <w:t>P</w:t>
            </w:r>
            <w:r w:rsidR="009D3C17" w:rsidRPr="001E3C8F">
              <w:rPr>
                <w:rStyle w:val="Aucun"/>
                <w:rFonts w:ascii="Marianne" w:eastAsia="Marianne" w:hAnsi="Marianne" w:cs="Marianne"/>
                <w:color w:val="000091"/>
                <w:sz w:val="32"/>
                <w:szCs w:val="32"/>
                <w:u w:color="008000"/>
                <w:lang w:val="en-US"/>
              </w:rPr>
              <w:t>aris</w:t>
            </w:r>
            <w:r w:rsidR="00447FE6" w:rsidRPr="001E3C8F">
              <w:rPr>
                <w:rStyle w:val="Aucun"/>
                <w:rFonts w:ascii="Marianne" w:eastAsia="Marianne" w:hAnsi="Marianne" w:cs="Marianne"/>
                <w:color w:val="000091"/>
                <w:sz w:val="32"/>
                <w:szCs w:val="32"/>
                <w:u w:color="008000"/>
                <w:lang w:val="en-US"/>
              </w:rPr>
              <w:t xml:space="preserve"> time</w:t>
            </w:r>
            <w:r w:rsidR="009D3C17" w:rsidRPr="001E3C8F">
              <w:rPr>
                <w:rStyle w:val="Aucun"/>
                <w:rFonts w:ascii="Marianne" w:eastAsia="Marianne" w:hAnsi="Marianne" w:cs="Marianne"/>
                <w:color w:val="000091"/>
                <w:sz w:val="32"/>
                <w:szCs w:val="32"/>
                <w:u w:color="008000"/>
                <w:lang w:val="en-US"/>
              </w:rPr>
              <w:t>)</w:t>
            </w:r>
          </w:p>
          <w:p w14:paraId="0520EC32" w14:textId="1331CA89" w:rsidR="00734173" w:rsidRPr="001E3C8F" w:rsidRDefault="00734173" w:rsidP="00734173">
            <w:pPr>
              <w:rPr>
                <w:rFonts w:eastAsia="Marianne" w:cs="Marianne"/>
                <w:color w:val="000091"/>
                <w:sz w:val="32"/>
                <w:szCs w:val="32"/>
                <w:u w:color="008000"/>
                <w:lang w:val="en-US"/>
              </w:rPr>
            </w:pPr>
          </w:p>
        </w:tc>
      </w:tr>
    </w:tbl>
    <w:p w14:paraId="5346502E" w14:textId="0ABECE6C" w:rsidR="009D3C17" w:rsidRPr="001E3C8F" w:rsidRDefault="005507EB" w:rsidP="00D832E9">
      <w:pPr>
        <w:tabs>
          <w:tab w:val="left" w:pos="3390"/>
        </w:tabs>
        <w:jc w:val="both"/>
        <w:rPr>
          <w:rFonts w:eastAsia="Palatino Linotype" w:cs="Palatino Linotype"/>
          <w:lang w:val="en-US"/>
        </w:rPr>
      </w:pPr>
      <w:r w:rsidRPr="001E3C8F">
        <w:rPr>
          <w:rFonts w:eastAsia="Palatino Linotype" w:cs="Palatino Linotype"/>
        </w:rPr>
        <w:fldChar w:fldCharType="begin"/>
      </w:r>
      <w:r w:rsidRPr="001E3C8F">
        <w:rPr>
          <w:rFonts w:eastAsia="Palatino Linotype" w:cs="Palatino Linotype"/>
          <w:lang w:val="en-US"/>
        </w:rPr>
        <w:instrText xml:space="preserve"> </w:instrText>
      </w:r>
      <w:r w:rsidR="00DE201C" w:rsidRPr="001E3C8F">
        <w:rPr>
          <w:rFonts w:eastAsia="Palatino Linotype" w:cs="Palatino Linotype"/>
          <w:lang w:val="en-US"/>
        </w:rPr>
        <w:instrText>3</w:instrText>
      </w:r>
      <w:r w:rsidRPr="001E3C8F">
        <w:rPr>
          <w:rFonts w:eastAsia="Palatino Linotype" w:cs="Palatino Linotype"/>
          <w:lang w:val="en-US"/>
        </w:rPr>
        <w:instrText xml:space="preserve"> </w:instrText>
      </w:r>
      <w:r w:rsidRPr="001E3C8F">
        <w:rPr>
          <w:rFonts w:eastAsia="Palatino Linotype" w:cs="Palatino Linotype"/>
        </w:rPr>
        <w:fldChar w:fldCharType="end"/>
      </w:r>
    </w:p>
    <w:p w14:paraId="56ABB382" w14:textId="77777777" w:rsidR="009D3C17" w:rsidRPr="001E3C8F" w:rsidRDefault="009D3C17" w:rsidP="00D832E9">
      <w:pPr>
        <w:jc w:val="both"/>
        <w:rPr>
          <w:lang w:val="en-US"/>
        </w:rPr>
      </w:pPr>
    </w:p>
    <w:tbl>
      <w:tblPr>
        <w:tblStyle w:val="2"/>
        <w:tblW w:w="93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350"/>
      </w:tblGrid>
      <w:tr w:rsidR="009D3C17" w:rsidRPr="001E3C8F" w14:paraId="1FBB848E" w14:textId="77777777" w:rsidTr="002937B7">
        <w:trPr>
          <w:jc w:val="center"/>
        </w:trPr>
        <w:tc>
          <w:tcPr>
            <w:tcW w:w="9350" w:type="dxa"/>
          </w:tcPr>
          <w:p w14:paraId="141272B2" w14:textId="77777777" w:rsidR="009D3C17" w:rsidRPr="001E3C8F" w:rsidRDefault="009D3C17" w:rsidP="00603D3E">
            <w:pPr>
              <w:rPr>
                <w:rFonts w:eastAsia="Palatino Linotype" w:cs="Palatino Linotype"/>
                <w:b/>
                <w:color w:val="008000"/>
                <w:lang w:val="en-US"/>
              </w:rPr>
            </w:pPr>
          </w:p>
          <w:p w14:paraId="22C6E2CB" w14:textId="07E7D69D" w:rsidR="009D3C17" w:rsidRPr="001E3C8F" w:rsidRDefault="00AC5A4E" w:rsidP="00603D3E">
            <w:pPr>
              <w:pStyle w:val="CorpsA"/>
              <w:pBdr>
                <w:top w:val="none" w:sz="0" w:space="0" w:color="auto"/>
                <w:left w:val="none" w:sz="0" w:space="0" w:color="auto"/>
                <w:bottom w:val="none" w:sz="0" w:space="0" w:color="auto"/>
                <w:right w:val="none" w:sz="0" w:space="0" w:color="auto"/>
                <w:between w:val="none" w:sz="0" w:space="0" w:color="auto"/>
                <w:bar w:val="none" w:sz="0" w:color="auto"/>
              </w:pBdr>
              <w:spacing w:before="0"/>
              <w:rPr>
                <w:rStyle w:val="Aucun"/>
                <w:rFonts w:ascii="Marianne" w:eastAsia="Marianne" w:hAnsi="Marianne" w:cs="Marianne"/>
                <w:bCs/>
                <w:color w:val="auto"/>
                <w:szCs w:val="22"/>
                <w:bdr w:val="none" w:sz="0" w:space="0" w:color="auto"/>
                <w:lang w:val="en-US" w:eastAsia="en-US"/>
                <w14:textOutline w14:w="0" w14:cap="rnd" w14:cmpd="sng" w14:algn="ctr">
                  <w14:noFill/>
                  <w14:prstDash w14:val="solid"/>
                  <w14:bevel/>
                </w14:textOutline>
              </w:rPr>
            </w:pPr>
            <w:r w:rsidRPr="001E3C8F">
              <w:rPr>
                <w:rFonts w:ascii="Marianne" w:eastAsia="Marianne" w:hAnsi="Marianne" w:cs="Marianne"/>
                <w:bCs/>
                <w:color w:val="auto"/>
                <w:sz w:val="22"/>
                <w:szCs w:val="22"/>
                <w:bdr w:val="none" w:sz="0" w:space="0" w:color="auto"/>
                <w:lang w:val="en-US"/>
                <w14:textOutline w14:w="0" w14:cap="rnd" w14:cmpd="sng" w14:algn="ctr">
                  <w14:noFill/>
                  <w14:prstDash w14:val="solid"/>
                  <w14:bevel/>
                </w14:textOutline>
              </w:rPr>
              <w:t xml:space="preserve">It is essential to carefully read this entire document and the instructions available on the submission </w:t>
            </w:r>
            <w:proofErr w:type="gramStart"/>
            <w:r w:rsidRPr="001E3C8F">
              <w:rPr>
                <w:rFonts w:ascii="Marianne" w:eastAsia="Marianne" w:hAnsi="Marianne" w:cs="Marianne"/>
                <w:bCs/>
                <w:color w:val="auto"/>
                <w:sz w:val="22"/>
                <w:szCs w:val="22"/>
                <w:bdr w:val="none" w:sz="0" w:space="0" w:color="auto"/>
                <w:lang w:val="en-US"/>
                <w14:textOutline w14:w="0" w14:cap="rnd" w14:cmpd="sng" w14:algn="ctr">
                  <w14:noFill/>
                  <w14:prstDash w14:val="solid"/>
                  <w14:bevel/>
                </w14:textOutline>
              </w:rPr>
              <w:t>website</w:t>
            </w:r>
            <w:r w:rsidR="00734173" w:rsidRPr="001E3C8F">
              <w:rPr>
                <w:rFonts w:ascii="Marianne" w:eastAsia="Marianne" w:hAnsi="Marianne" w:cs="Marianne"/>
                <w:bCs/>
                <w:color w:val="auto"/>
                <w:sz w:val="22"/>
                <w:szCs w:val="22"/>
                <w:bdr w:val="none" w:sz="0" w:space="0" w:color="auto"/>
                <w:lang w:val="en-US"/>
                <w14:textOutline w14:w="0" w14:cap="rnd" w14:cmpd="sng" w14:algn="ctr">
                  <w14:noFill/>
                  <w14:prstDash w14:val="solid"/>
                  <w14:bevel/>
                </w14:textOutline>
              </w:rPr>
              <w:t xml:space="preserve"> :</w:t>
            </w:r>
            <w:proofErr w:type="gramEnd"/>
          </w:p>
          <w:p w14:paraId="1E7D235E" w14:textId="4843A14E" w:rsidR="00594A7E" w:rsidRPr="001E3C8F" w:rsidRDefault="00594A7E" w:rsidP="00734173">
            <w:pPr>
              <w:pStyle w:val="Titre1"/>
              <w:rPr>
                <w:rStyle w:val="Aucun"/>
                <w:b w:val="0"/>
                <w:bCs/>
                <w:color w:val="E1000F"/>
                <w:sz w:val="44"/>
                <w:szCs w:val="44"/>
              </w:rPr>
            </w:pPr>
            <w:bookmarkStart w:id="34" w:name="_Toc189835875"/>
            <w:bookmarkStart w:id="35" w:name="_Toc193466048"/>
            <w:r w:rsidRPr="001E3C8F">
              <w:rPr>
                <w:b w:val="0"/>
                <w:bCs/>
                <w:color w:val="E1000F"/>
                <w:sz w:val="44"/>
                <w:szCs w:val="44"/>
              </w:rPr>
              <w:t>Contacts</w:t>
            </w:r>
            <w:bookmarkEnd w:id="34"/>
            <w:bookmarkEnd w:id="35"/>
          </w:p>
          <w:p w14:paraId="48051DD9" w14:textId="200C5DD8" w:rsidR="006A4AA0" w:rsidRPr="001E3C8F" w:rsidRDefault="00AC5A4E" w:rsidP="00603D3E">
            <w:pPr>
              <w:pStyle w:val="PDGAPPELAPROJETS"/>
              <w:jc w:val="both"/>
              <w:rPr>
                <w:rStyle w:val="Aucun"/>
                <w:rFonts w:eastAsia="Marianne" w:cs="Marianne"/>
                <w:b/>
                <w:bCs/>
                <w:szCs w:val="22"/>
                <w:u w:color="FF6600"/>
                <w:bdr w:val="nil"/>
                <w:lang w:val="en-US" w:eastAsia="en-US"/>
                <w14:textOutline w14:w="12700" w14:cap="flat" w14:cmpd="sng" w14:algn="ctr">
                  <w14:noFill/>
                  <w14:prstDash w14:val="solid"/>
                  <w14:miter w14:lim="400000"/>
                </w14:textOutline>
              </w:rPr>
            </w:pPr>
            <w:r w:rsidRPr="001E3C8F">
              <w:rPr>
                <w:rStyle w:val="Aucun"/>
                <w:rFonts w:eastAsia="Marianne" w:cs="Marianne"/>
                <w:b/>
                <w:bCs/>
                <w:u w:color="FF6600"/>
                <w:bdr w:val="nil"/>
                <w:lang w:val="en-US"/>
                <w14:textOutline w14:w="12700" w14:cap="flat" w14:cmpd="sng" w14:algn="ctr">
                  <w14:noFill/>
                  <w14:prstDash w14:val="solid"/>
                  <w14:miter w14:lim="400000"/>
                </w14:textOutline>
              </w:rPr>
              <w:t xml:space="preserve">Scientific Director of the </w:t>
            </w:r>
            <w:proofErr w:type="gramStart"/>
            <w:r w:rsidRPr="001E3C8F">
              <w:rPr>
                <w:rStyle w:val="Aucun"/>
                <w:rFonts w:eastAsia="Marianne" w:cs="Marianne"/>
                <w:b/>
                <w:bCs/>
                <w:u w:color="FF6600"/>
                <w:bdr w:val="nil"/>
                <w:lang w:val="en-US"/>
                <w14:textOutline w14:w="12700" w14:cap="flat" w14:cmpd="sng" w14:algn="ctr">
                  <w14:noFill/>
                  <w14:prstDash w14:val="solid"/>
                  <w14:miter w14:lim="400000"/>
                </w14:textOutline>
              </w:rPr>
              <w:t>Program</w:t>
            </w:r>
            <w:r w:rsidR="00536E35" w:rsidRPr="001E3C8F">
              <w:rPr>
                <w:rStyle w:val="Aucun"/>
                <w:rFonts w:eastAsia="Marianne" w:cs="Marianne"/>
                <w:b/>
                <w:bCs/>
                <w:u w:color="FF6600"/>
                <w:bdr w:val="nil"/>
                <w:lang w:val="en-US"/>
                <w14:textOutline w14:w="12700" w14:cap="flat" w14:cmpd="sng" w14:algn="ctr">
                  <w14:noFill/>
                  <w14:prstDash w14:val="solid"/>
                  <w14:miter w14:lim="400000"/>
                </w14:textOutline>
              </w:rPr>
              <w:t> :</w:t>
            </w:r>
            <w:proofErr w:type="gramEnd"/>
            <w:r w:rsidR="00536E35" w:rsidRPr="001E3C8F">
              <w:rPr>
                <w:rStyle w:val="Aucun"/>
                <w:rFonts w:eastAsia="Marianne" w:cs="Marianne"/>
                <w:b/>
                <w:bCs/>
                <w:u w:color="FF6600"/>
                <w:bdr w:val="nil"/>
                <w:lang w:val="en-US"/>
                <w14:textOutline w14:w="12700" w14:cap="flat" w14:cmpd="sng" w14:algn="ctr">
                  <w14:noFill/>
                  <w14:prstDash w14:val="solid"/>
                  <w14:miter w14:lim="400000"/>
                </w14:textOutline>
              </w:rPr>
              <w:t xml:space="preserve"> </w:t>
            </w:r>
            <w:r w:rsidR="00D81F90" w:rsidRPr="001E3C8F">
              <w:rPr>
                <w:rStyle w:val="Aucun"/>
                <w:rFonts w:eastAsia="Marianne" w:cs="Marianne"/>
                <w:b/>
                <w:bCs/>
                <w:u w:color="FF6600"/>
                <w:bdr w:val="nil"/>
                <w:lang w:val="en-US"/>
                <w14:textOutline w14:w="12700" w14:cap="flat" w14:cmpd="sng" w14:algn="ctr">
                  <w14:noFill/>
                  <w14:prstDash w14:val="solid"/>
                  <w14:miter w14:lim="400000"/>
                </w14:textOutline>
              </w:rPr>
              <w:t>Marion Leboyer</w:t>
            </w:r>
          </w:p>
          <w:p w14:paraId="0756E19B" w14:textId="72B20D25" w:rsidR="006A4AA0" w:rsidRPr="001E3C8F" w:rsidRDefault="006A4AA0" w:rsidP="00603D3E">
            <w:pPr>
              <w:pStyle w:val="PDGAPPELAPROJETS"/>
              <w:jc w:val="both"/>
              <w:rPr>
                <w:rStyle w:val="Aucun"/>
                <w:b/>
                <w:bCs/>
                <w:szCs w:val="22"/>
                <w:lang w:val="en-US" w:eastAsia="en-US"/>
              </w:rPr>
            </w:pPr>
            <w:r w:rsidRPr="001E3C8F">
              <w:rPr>
                <w:rStyle w:val="Aucun"/>
                <w:b/>
                <w:bCs/>
                <w:lang w:val="en-US"/>
              </w:rPr>
              <w:t>Program</w:t>
            </w:r>
            <w:r w:rsidR="00AC5A4E" w:rsidRPr="001E3C8F">
              <w:rPr>
                <w:rStyle w:val="Aucun"/>
                <w:b/>
                <w:bCs/>
                <w:lang w:val="en-US"/>
              </w:rPr>
              <w:t xml:space="preserve"> </w:t>
            </w:r>
            <w:proofErr w:type="gramStart"/>
            <w:r w:rsidR="00AC5A4E" w:rsidRPr="001E3C8F">
              <w:rPr>
                <w:rStyle w:val="Aucun"/>
                <w:b/>
                <w:bCs/>
                <w:lang w:val="en-US"/>
              </w:rPr>
              <w:t>Manager</w:t>
            </w:r>
            <w:r w:rsidRPr="001E3C8F">
              <w:rPr>
                <w:rStyle w:val="Aucun"/>
                <w:b/>
                <w:bCs/>
                <w:lang w:val="en-US"/>
              </w:rPr>
              <w:t xml:space="preserve"> :</w:t>
            </w:r>
            <w:proofErr w:type="gramEnd"/>
            <w:r w:rsidRPr="001E3C8F">
              <w:rPr>
                <w:rStyle w:val="Aucun"/>
                <w:b/>
                <w:bCs/>
                <w:lang w:val="en-US"/>
              </w:rPr>
              <w:t xml:space="preserve"> Marie-Hélène Soto</w:t>
            </w:r>
          </w:p>
          <w:p w14:paraId="5ABA6103" w14:textId="77777777" w:rsidR="009D3C17" w:rsidRPr="001E3C8F" w:rsidRDefault="009D3C17" w:rsidP="00603D3E">
            <w:pPr>
              <w:rPr>
                <w:rFonts w:eastAsia="Palatino Linotype" w:cs="Palatino Linotype"/>
                <w:lang w:val="en-US"/>
              </w:rPr>
            </w:pPr>
          </w:p>
          <w:p w14:paraId="3B289A7D" w14:textId="3A10346D" w:rsidR="009D3C17" w:rsidRPr="001E3C8F" w:rsidRDefault="00AC5A4E" w:rsidP="00603D3E">
            <w:pPr>
              <w:spacing w:after="240"/>
              <w:rPr>
                <w:rFonts w:eastAsia="Palatino Linotype" w:cs="Palatino Linotype"/>
                <w:b/>
                <w:sz w:val="22"/>
                <w:szCs w:val="22"/>
                <w:lang w:val="en-US"/>
              </w:rPr>
            </w:pPr>
            <w:r w:rsidRPr="001E3C8F">
              <w:rPr>
                <w:rStyle w:val="Aucun"/>
                <w:rFonts w:eastAsia="Marianne" w:cs="Marianne"/>
                <w:bCs/>
                <w:color w:val="000000"/>
                <w:sz w:val="22"/>
                <w:szCs w:val="22"/>
                <w:u w:color="000000"/>
                <w:bdr w:val="nil"/>
                <w:lang w:val="en-US"/>
                <w14:textOutline w14:w="12700" w14:cap="flat" w14:cmpd="sng" w14:algn="ctr">
                  <w14:noFill/>
                  <w14:prstDash w14:val="solid"/>
                  <w14:miter w14:lim="400000"/>
                </w14:textOutline>
              </w:rPr>
              <w:t xml:space="preserve">For any </w:t>
            </w:r>
            <w:proofErr w:type="gramStart"/>
            <w:r w:rsidRPr="001E3C8F">
              <w:rPr>
                <w:rStyle w:val="Aucun"/>
                <w:rFonts w:eastAsia="Marianne" w:cs="Marianne"/>
                <w:bCs/>
                <w:color w:val="000000"/>
                <w:sz w:val="22"/>
                <w:szCs w:val="22"/>
                <w:u w:color="000000"/>
                <w:bdr w:val="nil"/>
                <w:lang w:val="en-US"/>
                <w14:textOutline w14:w="12700" w14:cap="flat" w14:cmpd="sng" w14:algn="ctr">
                  <w14:noFill/>
                  <w14:prstDash w14:val="solid"/>
                  <w14:miter w14:lim="400000"/>
                </w14:textOutline>
              </w:rPr>
              <w:t>inquiries</w:t>
            </w:r>
            <w:r w:rsidR="009D3C17" w:rsidRPr="001E3C8F">
              <w:rPr>
                <w:rStyle w:val="Aucun"/>
                <w:rFonts w:eastAsia="Marianne" w:cs="Marianne"/>
                <w:bCs/>
                <w:color w:val="000000"/>
                <w:sz w:val="22"/>
                <w:szCs w:val="22"/>
                <w:u w:color="000000"/>
                <w:bdr w:val="nil"/>
                <w:lang w:val="en-US"/>
                <w14:textOutline w14:w="12700" w14:cap="flat" w14:cmpd="sng" w14:algn="ctr">
                  <w14:noFill/>
                  <w14:prstDash w14:val="solid"/>
                  <w14:miter w14:lim="400000"/>
                </w14:textOutline>
              </w:rPr>
              <w:t> :</w:t>
            </w:r>
            <w:proofErr w:type="gramEnd"/>
            <w:r w:rsidR="009D3C17" w:rsidRPr="001E3C8F">
              <w:rPr>
                <w:rFonts w:eastAsia="Palatino Linotype" w:cs="Palatino Linotype"/>
                <w:b/>
                <w:color w:val="008000"/>
                <w:sz w:val="22"/>
                <w:szCs w:val="22"/>
                <w:lang w:val="en-US"/>
              </w:rPr>
              <w:t xml:space="preserve"> </w:t>
            </w:r>
            <w:hyperlink r:id="rId11" w:history="1">
              <w:r w:rsidR="00E963D3" w:rsidRPr="001E3C8F">
                <w:rPr>
                  <w:rStyle w:val="Lienhypertexte"/>
                  <w:rFonts w:eastAsia="Marianne" w:cs="Marianne"/>
                  <w:bCs/>
                  <w:szCs w:val="22"/>
                  <w:bdr w:val="nil"/>
                  <w:lang w:val="en-US"/>
                  <w14:textOutline w14:w="12700" w14:cap="flat" w14:cmpd="sng" w14:algn="ctr">
                    <w14:noFill/>
                    <w14:prstDash w14:val="solid"/>
                    <w14:miter w14:lim="400000"/>
                  </w14:textOutline>
                </w:rPr>
                <w:t>aap@pepr-propsy.fr</w:t>
              </w:r>
            </w:hyperlink>
          </w:p>
        </w:tc>
      </w:tr>
    </w:tbl>
    <w:p w14:paraId="2362204C" w14:textId="527269BF" w:rsidR="00AB0A33" w:rsidRPr="001E3C8F" w:rsidRDefault="00AB0A33" w:rsidP="004D4FE9">
      <w:pPr>
        <w:jc w:val="both"/>
        <w:rPr>
          <w:rFonts w:eastAsia="Palatino Linotype" w:cs="Palatino Linotype"/>
          <w:lang w:val="en-US"/>
        </w:rPr>
        <w:sectPr w:rsidR="00AB0A33" w:rsidRPr="001E3C8F" w:rsidSect="007013C8">
          <w:headerReference w:type="default" r:id="rId12"/>
          <w:footerReference w:type="default" r:id="rId13"/>
          <w:type w:val="continuous"/>
          <w:pgSz w:w="11910" w:h="16840" w:code="9"/>
          <w:pgMar w:top="1134" w:right="1418" w:bottom="1134" w:left="1418" w:header="709" w:footer="709" w:gutter="0"/>
          <w:pgNumType w:start="2"/>
          <w:cols w:space="720"/>
          <w:docGrid w:linePitch="299"/>
        </w:sectPr>
      </w:pPr>
      <w:r w:rsidRPr="001E3C8F">
        <w:tab/>
      </w:r>
    </w:p>
    <w:p w14:paraId="75B5F0BF" w14:textId="4CEF4D7C" w:rsidR="003D08A6" w:rsidRPr="001E3C8F" w:rsidRDefault="00AC5A4E" w:rsidP="00603D3E">
      <w:pPr>
        <w:pStyle w:val="Titre1"/>
        <w:numPr>
          <w:ilvl w:val="0"/>
          <w:numId w:val="3"/>
        </w:numPr>
        <w:ind w:left="720"/>
        <w:jc w:val="both"/>
        <w:rPr>
          <w:color w:val="FF0000"/>
          <w:sz w:val="36"/>
          <w:szCs w:val="16"/>
          <w:lang w:val="en-US"/>
        </w:rPr>
      </w:pPr>
      <w:bookmarkStart w:id="36" w:name="_heading=h.3dy6vkm" w:colFirst="0" w:colLast="0"/>
      <w:bookmarkStart w:id="37" w:name="_Toc193466049"/>
      <w:bookmarkEnd w:id="36"/>
      <w:r w:rsidRPr="001E3C8F">
        <w:rPr>
          <w:color w:val="FF0000"/>
          <w:sz w:val="36"/>
          <w:szCs w:val="16"/>
          <w:lang w:val="en-US"/>
        </w:rPr>
        <w:lastRenderedPageBreak/>
        <w:t>Context and Objectives of the Call for Projects</w:t>
      </w:r>
      <w:bookmarkEnd w:id="37"/>
    </w:p>
    <w:p w14:paraId="63189DF9" w14:textId="1FC9791B" w:rsidR="002F0D74" w:rsidRPr="001E3C8F" w:rsidRDefault="00B43DFF" w:rsidP="00361129">
      <w:pPr>
        <w:jc w:val="both"/>
        <w:rPr>
          <w:sz w:val="22"/>
          <w:lang w:val="en-US"/>
        </w:rPr>
      </w:pPr>
      <w:r w:rsidRPr="001E3C8F">
        <w:rPr>
          <w:lang w:val="en-US"/>
        </w:rPr>
        <w:br/>
      </w:r>
      <w:r w:rsidR="00AC5A4E" w:rsidRPr="001E3C8F">
        <w:rPr>
          <w:sz w:val="22"/>
          <w:lang w:val="en-US"/>
        </w:rPr>
        <w:t xml:space="preserve">The </w:t>
      </w:r>
      <w:r w:rsidR="00AC5A4E" w:rsidRPr="001E3C8F">
        <w:rPr>
          <w:rStyle w:val="lev"/>
          <w:sz w:val="22"/>
          <w:lang w:val="en-US"/>
        </w:rPr>
        <w:t>Priority Research Program and Equipment (PEPR) PROPSY</w:t>
      </w:r>
      <w:r w:rsidR="00AC5A4E" w:rsidRPr="001E3C8F">
        <w:rPr>
          <w:sz w:val="22"/>
          <w:lang w:val="en-US"/>
        </w:rPr>
        <w:t xml:space="preserve"> is a national program launched in 2022 and funded under the </w:t>
      </w:r>
      <w:r w:rsidR="00AC5A4E" w:rsidRPr="001E3C8F">
        <w:rPr>
          <w:rStyle w:val="Accentuation"/>
          <w:sz w:val="22"/>
          <w:lang w:val="en-US"/>
        </w:rPr>
        <w:t>France 2030</w:t>
      </w:r>
      <w:r w:rsidR="00AC5A4E" w:rsidRPr="001E3C8F">
        <w:rPr>
          <w:sz w:val="22"/>
          <w:lang w:val="en-US"/>
        </w:rPr>
        <w:t xml:space="preserve"> plan. It is led by </w:t>
      </w:r>
      <w:r w:rsidR="00AC5A4E" w:rsidRPr="001E3C8F">
        <w:rPr>
          <w:rStyle w:val="lev"/>
          <w:sz w:val="22"/>
          <w:lang w:val="en-US"/>
        </w:rPr>
        <w:t>Inserm</w:t>
      </w:r>
      <w:r w:rsidR="00AC5A4E" w:rsidRPr="001E3C8F">
        <w:rPr>
          <w:sz w:val="22"/>
          <w:lang w:val="en-US"/>
        </w:rPr>
        <w:t xml:space="preserve"> and </w:t>
      </w:r>
      <w:r w:rsidR="00AC5A4E" w:rsidRPr="001E3C8F">
        <w:rPr>
          <w:rStyle w:val="lev"/>
          <w:sz w:val="22"/>
          <w:lang w:val="en-US"/>
        </w:rPr>
        <w:t>CNRS</w:t>
      </w:r>
      <w:r w:rsidR="00AC5A4E" w:rsidRPr="001E3C8F">
        <w:rPr>
          <w:sz w:val="22"/>
          <w:lang w:val="en-US"/>
        </w:rPr>
        <w:t xml:space="preserve">, with the support of the </w:t>
      </w:r>
      <w:proofErr w:type="spellStart"/>
      <w:r w:rsidR="00AC5A4E" w:rsidRPr="001E3C8F">
        <w:rPr>
          <w:rStyle w:val="lev"/>
          <w:sz w:val="22"/>
          <w:lang w:val="en-US"/>
        </w:rPr>
        <w:t>FondaMental</w:t>
      </w:r>
      <w:proofErr w:type="spellEnd"/>
      <w:r w:rsidR="00AC5A4E" w:rsidRPr="001E3C8F">
        <w:rPr>
          <w:rStyle w:val="lev"/>
          <w:sz w:val="22"/>
          <w:lang w:val="en-US"/>
        </w:rPr>
        <w:t xml:space="preserve"> Foundation</w:t>
      </w:r>
      <w:r w:rsidR="00AC5A4E" w:rsidRPr="001E3C8F">
        <w:rPr>
          <w:sz w:val="22"/>
          <w:lang w:val="en-US"/>
        </w:rPr>
        <w:t xml:space="preserve">. With a budget of </w:t>
      </w:r>
      <w:r w:rsidR="00AC5A4E" w:rsidRPr="001E3C8F">
        <w:rPr>
          <w:rStyle w:val="lev"/>
          <w:sz w:val="22"/>
          <w:lang w:val="en-US"/>
        </w:rPr>
        <w:t>€80 million over seven years</w:t>
      </w:r>
      <w:r w:rsidR="00AC5A4E" w:rsidRPr="001E3C8F">
        <w:rPr>
          <w:sz w:val="22"/>
          <w:lang w:val="en-US"/>
        </w:rPr>
        <w:t>, its goal is to transform the management of psychiatric disorders in France.</w:t>
      </w:r>
    </w:p>
    <w:p w14:paraId="42714EF2" w14:textId="46BFCDCF" w:rsidR="002F0D74" w:rsidRPr="001E3C8F" w:rsidRDefault="00F524D9" w:rsidP="00361129">
      <w:pPr>
        <w:jc w:val="both"/>
        <w:rPr>
          <w:b/>
          <w:bCs/>
          <w:sz w:val="22"/>
          <w:lang w:val="en-US"/>
        </w:rPr>
      </w:pPr>
      <w:r w:rsidRPr="001E3C8F">
        <w:rPr>
          <w:b/>
          <w:bCs/>
          <w:sz w:val="22"/>
          <w:lang w:val="en-US"/>
        </w:rPr>
        <w:t xml:space="preserve">Strategic Objectives of the PEPR </w:t>
      </w:r>
      <w:proofErr w:type="gramStart"/>
      <w:r w:rsidRPr="001E3C8F">
        <w:rPr>
          <w:b/>
          <w:bCs/>
          <w:sz w:val="22"/>
          <w:lang w:val="en-US"/>
        </w:rPr>
        <w:t>PROPSY</w:t>
      </w:r>
      <w:r w:rsidR="00734173" w:rsidRPr="001E3C8F">
        <w:rPr>
          <w:b/>
          <w:bCs/>
          <w:sz w:val="22"/>
          <w:lang w:val="en-US"/>
        </w:rPr>
        <w:t xml:space="preserve"> :</w:t>
      </w:r>
      <w:proofErr w:type="gramEnd"/>
    </w:p>
    <w:p w14:paraId="2F4FBE20" w14:textId="77777777" w:rsidR="001B6260" w:rsidRPr="001E3C8F" w:rsidRDefault="001B6260" w:rsidP="001B6260">
      <w:pPr>
        <w:numPr>
          <w:ilvl w:val="0"/>
          <w:numId w:val="5"/>
        </w:numPr>
        <w:jc w:val="both"/>
        <w:rPr>
          <w:sz w:val="22"/>
          <w:lang w:val="en-US"/>
        </w:rPr>
      </w:pPr>
      <w:r w:rsidRPr="001E3C8F">
        <w:rPr>
          <w:b/>
          <w:bCs/>
          <w:sz w:val="22"/>
          <w:lang w:val="en-US"/>
        </w:rPr>
        <w:t>Refining the characterization</w:t>
      </w:r>
      <w:r w:rsidRPr="001E3C8F">
        <w:rPr>
          <w:sz w:val="22"/>
          <w:lang w:val="en-US"/>
        </w:rPr>
        <w:t xml:space="preserve"> of psychiatric disorders and their heterogeneity.</w:t>
      </w:r>
    </w:p>
    <w:p w14:paraId="213D9909" w14:textId="77777777" w:rsidR="001B6260" w:rsidRPr="001E3C8F" w:rsidRDefault="001B6260" w:rsidP="001B6260">
      <w:pPr>
        <w:numPr>
          <w:ilvl w:val="0"/>
          <w:numId w:val="5"/>
        </w:numPr>
        <w:jc w:val="both"/>
        <w:rPr>
          <w:sz w:val="22"/>
          <w:lang w:val="en-US"/>
        </w:rPr>
      </w:pPr>
      <w:r w:rsidRPr="001E3C8F">
        <w:rPr>
          <w:b/>
          <w:bCs/>
          <w:sz w:val="22"/>
          <w:lang w:val="en-US"/>
        </w:rPr>
        <w:t>Identifying new biomarkers</w:t>
      </w:r>
      <w:r w:rsidRPr="001E3C8F">
        <w:rPr>
          <w:sz w:val="22"/>
          <w:lang w:val="en-US"/>
        </w:rPr>
        <w:t xml:space="preserve"> and therapeutic targets.</w:t>
      </w:r>
    </w:p>
    <w:p w14:paraId="5324A5B7" w14:textId="77777777" w:rsidR="001B6260" w:rsidRPr="001E3C8F" w:rsidRDefault="001B6260" w:rsidP="001B6260">
      <w:pPr>
        <w:numPr>
          <w:ilvl w:val="0"/>
          <w:numId w:val="5"/>
        </w:numPr>
        <w:jc w:val="both"/>
        <w:rPr>
          <w:sz w:val="22"/>
          <w:lang w:val="en-US"/>
        </w:rPr>
      </w:pPr>
      <w:r w:rsidRPr="001E3C8F">
        <w:rPr>
          <w:b/>
          <w:bCs/>
          <w:sz w:val="22"/>
          <w:lang w:val="en-US"/>
        </w:rPr>
        <w:t>Developing innovative therapeutic strategies</w:t>
      </w:r>
      <w:r w:rsidRPr="001E3C8F">
        <w:rPr>
          <w:sz w:val="22"/>
          <w:lang w:val="en-US"/>
        </w:rPr>
        <w:t xml:space="preserve"> in precision psychiatry.</w:t>
      </w:r>
    </w:p>
    <w:p w14:paraId="3FF64734" w14:textId="77777777" w:rsidR="001B6260" w:rsidRPr="001E3C8F" w:rsidRDefault="001B6260" w:rsidP="001B6260">
      <w:pPr>
        <w:numPr>
          <w:ilvl w:val="0"/>
          <w:numId w:val="5"/>
        </w:numPr>
        <w:jc w:val="both"/>
        <w:rPr>
          <w:sz w:val="22"/>
          <w:lang w:val="en-US"/>
        </w:rPr>
      </w:pPr>
      <w:r w:rsidRPr="001E3C8F">
        <w:rPr>
          <w:b/>
          <w:bCs/>
          <w:sz w:val="22"/>
          <w:lang w:val="en-US"/>
        </w:rPr>
        <w:t>Structuring a biomedical sector in mental health</w:t>
      </w:r>
      <w:r w:rsidRPr="001E3C8F">
        <w:rPr>
          <w:sz w:val="22"/>
          <w:lang w:val="en-US"/>
        </w:rPr>
        <w:t>, fostering collaborations between public research, the pharmaceutical industry, medical technologies, and digital health.</w:t>
      </w:r>
    </w:p>
    <w:p w14:paraId="20ADE675" w14:textId="66167B0B" w:rsidR="001B6260" w:rsidRPr="001E3C8F" w:rsidRDefault="001B6260" w:rsidP="001B6260">
      <w:pPr>
        <w:numPr>
          <w:ilvl w:val="0"/>
          <w:numId w:val="5"/>
        </w:numPr>
        <w:jc w:val="both"/>
        <w:rPr>
          <w:sz w:val="22"/>
          <w:lang w:val="en-US"/>
        </w:rPr>
      </w:pPr>
      <w:r w:rsidRPr="001E3C8F">
        <w:rPr>
          <w:b/>
          <w:bCs/>
          <w:sz w:val="22"/>
          <w:lang w:val="en-US"/>
        </w:rPr>
        <w:t>Strengthening training and enhancing the attractiveness</w:t>
      </w:r>
      <w:r w:rsidRPr="001E3C8F">
        <w:rPr>
          <w:sz w:val="22"/>
          <w:lang w:val="en-US"/>
        </w:rPr>
        <w:t xml:space="preserve"> of professions related to psychiatry and mental health research.</w:t>
      </w:r>
    </w:p>
    <w:p w14:paraId="344CCE5D" w14:textId="4F7E46D6" w:rsidR="00F23237" w:rsidRPr="001E3C8F" w:rsidRDefault="00F23237" w:rsidP="00F23237">
      <w:pPr>
        <w:jc w:val="both"/>
        <w:rPr>
          <w:sz w:val="22"/>
          <w:lang w:val="en-US"/>
        </w:rPr>
      </w:pPr>
      <w:r w:rsidRPr="001E3C8F">
        <w:rPr>
          <w:sz w:val="22"/>
          <w:lang w:val="en-US"/>
        </w:rPr>
        <w:t xml:space="preserve">The </w:t>
      </w:r>
      <w:r w:rsidRPr="001E3C8F">
        <w:rPr>
          <w:b/>
          <w:bCs/>
          <w:sz w:val="22"/>
          <w:lang w:val="en-US"/>
        </w:rPr>
        <w:t>PEPR PROPSY</w:t>
      </w:r>
      <w:r w:rsidRPr="001E3C8F">
        <w:rPr>
          <w:sz w:val="22"/>
          <w:lang w:val="en-US"/>
        </w:rPr>
        <w:t xml:space="preserve"> is based on an interdisciplinary approach that combines genomics, brain imaging, computational neuroscience, and artificial intelligence. It integrates existing databases and establishes large-scale cohorts, notably </w:t>
      </w:r>
      <w:r w:rsidRPr="001E3C8F">
        <w:rPr>
          <w:i/>
          <w:iCs/>
          <w:sz w:val="22"/>
          <w:lang w:val="en-US"/>
        </w:rPr>
        <w:t>French Minds</w:t>
      </w:r>
      <w:r w:rsidRPr="001E3C8F">
        <w:rPr>
          <w:sz w:val="22"/>
          <w:lang w:val="en-US"/>
        </w:rPr>
        <w:t>, to identify diagnostic and prognostic markers and optimize patient care.</w:t>
      </w:r>
    </w:p>
    <w:p w14:paraId="61CC494F" w14:textId="639D1D31" w:rsidR="00F23237" w:rsidRPr="001E3C8F" w:rsidRDefault="00EF6F18" w:rsidP="00F23237">
      <w:pPr>
        <w:jc w:val="both"/>
        <w:rPr>
          <w:sz w:val="22"/>
          <w:lang w:val="en-US"/>
        </w:rPr>
      </w:pPr>
      <w:r w:rsidRPr="001E3C8F">
        <w:rPr>
          <w:sz w:val="22"/>
          <w:lang w:val="en-US"/>
        </w:rPr>
        <w:t>Besides, p</w:t>
      </w:r>
      <w:r w:rsidR="00F23237" w:rsidRPr="001E3C8F">
        <w:rPr>
          <w:sz w:val="22"/>
          <w:lang w:val="en-US"/>
        </w:rPr>
        <w:t>sychiatric disorders constitute a major public health challenge due to their high prevalence, significant psychosocial impact, and economic burden. They are among the leading causes of disability and contribute to a reduction in life expectancy by 15 to 20 years due to somatic comorbidities and the risk of suicide.</w:t>
      </w:r>
    </w:p>
    <w:p w14:paraId="61D7629E" w14:textId="1BA0E24D" w:rsidR="002F0D74" w:rsidRPr="001E3C8F" w:rsidRDefault="00EF6F18" w:rsidP="00361129">
      <w:pPr>
        <w:jc w:val="both"/>
        <w:rPr>
          <w:sz w:val="22"/>
          <w:lang w:val="en-US"/>
        </w:rPr>
      </w:pPr>
      <w:r w:rsidRPr="001E3C8F">
        <w:rPr>
          <w:sz w:val="22"/>
          <w:lang w:val="en-US"/>
        </w:rPr>
        <w:t xml:space="preserve">Within this framework, this call for projects funds three doctoral fellowships for research aligned with the priorities of </w:t>
      </w:r>
      <w:r w:rsidRPr="001E3C8F">
        <w:rPr>
          <w:b/>
          <w:bCs/>
          <w:sz w:val="22"/>
          <w:lang w:val="en-US"/>
        </w:rPr>
        <w:t>PEPR PROPSY</w:t>
      </w:r>
      <w:r w:rsidRPr="001E3C8F">
        <w:rPr>
          <w:sz w:val="22"/>
          <w:lang w:val="en-US"/>
        </w:rPr>
        <w:t>.</w:t>
      </w:r>
    </w:p>
    <w:p w14:paraId="6634D146" w14:textId="77777777" w:rsidR="00C307C8" w:rsidRPr="001E3C8F" w:rsidRDefault="00C307C8" w:rsidP="00C307C8">
      <w:pPr>
        <w:pStyle w:val="Titre1"/>
        <w:jc w:val="both"/>
        <w:rPr>
          <w:color w:val="E1000F"/>
          <w:sz w:val="36"/>
          <w:szCs w:val="16"/>
          <w:lang w:val="en-US"/>
        </w:rPr>
      </w:pPr>
      <w:bookmarkStart w:id="38" w:name="_Toc77947806"/>
      <w:bookmarkStart w:id="39" w:name="_Toc189835880"/>
    </w:p>
    <w:p w14:paraId="5A7A8EB1" w14:textId="3079A806" w:rsidR="003D08A6" w:rsidRPr="001E3C8F" w:rsidRDefault="004D4FE9" w:rsidP="00603D3E">
      <w:pPr>
        <w:pStyle w:val="Titre1"/>
        <w:numPr>
          <w:ilvl w:val="0"/>
          <w:numId w:val="3"/>
        </w:numPr>
        <w:ind w:left="720"/>
        <w:jc w:val="both"/>
        <w:rPr>
          <w:color w:val="E1000F"/>
          <w:sz w:val="36"/>
          <w:szCs w:val="16"/>
          <w:lang w:val="en-US"/>
        </w:rPr>
      </w:pPr>
      <w:bookmarkStart w:id="40" w:name="_Toc193466050"/>
      <w:bookmarkStart w:id="41" w:name="_Toc77947808"/>
      <w:bookmarkEnd w:id="38"/>
      <w:bookmarkEnd w:id="39"/>
      <w:r w:rsidRPr="001E3C8F">
        <w:rPr>
          <w:color w:val="E1000D"/>
          <w:sz w:val="36"/>
          <w:szCs w:val="16"/>
          <w:lang w:val="en-US"/>
        </w:rPr>
        <w:t xml:space="preserve">Research topics </w:t>
      </w:r>
      <w:r w:rsidR="00EF6F18" w:rsidRPr="001E3C8F">
        <w:rPr>
          <w:color w:val="E1000D"/>
          <w:sz w:val="36"/>
          <w:szCs w:val="16"/>
          <w:lang w:val="en-US"/>
        </w:rPr>
        <w:t xml:space="preserve">of the </w:t>
      </w:r>
      <w:r w:rsidR="00EF6F18" w:rsidRPr="001E3C8F">
        <w:rPr>
          <w:color w:val="E1000F"/>
          <w:sz w:val="36"/>
          <w:szCs w:val="16"/>
          <w:lang w:val="en-US"/>
        </w:rPr>
        <w:t>Call and expected projects</w:t>
      </w:r>
      <w:bookmarkEnd w:id="40"/>
    </w:p>
    <w:p w14:paraId="1EFB4098" w14:textId="77777777" w:rsidR="00EF6F18" w:rsidRPr="001E3C8F" w:rsidRDefault="00EF6F18" w:rsidP="00EF6F18">
      <w:pPr>
        <w:pStyle w:val="NormalWeb"/>
        <w:rPr>
          <w:rFonts w:ascii="Marianne" w:hAnsi="Marianne"/>
          <w:lang w:val="en-US"/>
        </w:rPr>
      </w:pPr>
      <w:r w:rsidRPr="001E3C8F">
        <w:rPr>
          <w:rFonts w:ascii="Marianne" w:hAnsi="Marianne"/>
          <w:lang w:val="en-US"/>
        </w:rPr>
        <w:t>Proposals must align with one of the following themes:</w:t>
      </w:r>
    </w:p>
    <w:p w14:paraId="2D334B17" w14:textId="77777777" w:rsidR="00361129" w:rsidRPr="001E3C8F" w:rsidRDefault="00361129" w:rsidP="00603D3E">
      <w:pPr>
        <w:pStyle w:val="corpstexte"/>
        <w:rPr>
          <w:rFonts w:ascii="Marianne" w:hAnsi="Marianne" w:cstheme="minorHAnsi"/>
          <w:sz w:val="22"/>
          <w:szCs w:val="22"/>
          <w:lang w:val="en-US"/>
        </w:rPr>
      </w:pPr>
    </w:p>
    <w:p w14:paraId="7FD8E565" w14:textId="722CF2B6" w:rsidR="00DE7D34" w:rsidRPr="001E3C8F" w:rsidRDefault="00EF6F18" w:rsidP="00603D3E">
      <w:pPr>
        <w:pStyle w:val="corpstexte"/>
        <w:rPr>
          <w:rFonts w:ascii="Marianne" w:hAnsi="Marianne"/>
          <w:b/>
          <w:bCs/>
          <w:color w:val="000000"/>
          <w:sz w:val="22"/>
          <w:lang w:val="en-US"/>
        </w:rPr>
      </w:pPr>
      <w:r w:rsidRPr="001E3C8F">
        <w:rPr>
          <w:rFonts w:ascii="Marianne" w:hAnsi="Marianne"/>
          <w:b/>
          <w:bCs/>
          <w:color w:val="000000" w:themeColor="text1"/>
          <w:sz w:val="22"/>
          <w:lang w:val="en-US"/>
        </w:rPr>
        <w:t>Stratification</w:t>
      </w:r>
      <w:r w:rsidRPr="001E3C8F">
        <w:rPr>
          <w:rFonts w:ascii="Marianne" w:hAnsi="Marianne"/>
          <w:b/>
          <w:bCs/>
          <w:color w:val="000000"/>
          <w:sz w:val="22"/>
          <w:lang w:val="en-US"/>
        </w:rPr>
        <w:t xml:space="preserve"> markers for dimensions and/or transdiagnostic clinical Forms</w:t>
      </w:r>
    </w:p>
    <w:p w14:paraId="40D5055F" w14:textId="703F9C74" w:rsidR="00EF6F18" w:rsidRPr="001E3C8F" w:rsidRDefault="00EF6F18" w:rsidP="00EF6F18">
      <w:pPr>
        <w:pStyle w:val="corpstexte"/>
        <w:numPr>
          <w:ilvl w:val="0"/>
          <w:numId w:val="14"/>
        </w:numPr>
        <w:tabs>
          <w:tab w:val="left" w:pos="426"/>
        </w:tabs>
        <w:rPr>
          <w:rFonts w:ascii="Marianne" w:hAnsi="Marianne"/>
          <w:color w:val="000000"/>
          <w:sz w:val="22"/>
          <w:szCs w:val="22"/>
          <w:lang w:val="en-US"/>
        </w:rPr>
      </w:pPr>
      <w:r w:rsidRPr="001E3C8F">
        <w:rPr>
          <w:rFonts w:ascii="Marianne" w:hAnsi="Marianne"/>
          <w:color w:val="000000"/>
          <w:sz w:val="22"/>
          <w:szCs w:val="22"/>
          <w:lang w:val="en-US"/>
        </w:rPr>
        <w:t>Research and identification of clinical, cognitive, omics, environmental, imaging, EEG, and/or digital markers, using data from PEPR PROPSY, as well as existing or newly acquired national and international databases.</w:t>
      </w:r>
    </w:p>
    <w:p w14:paraId="6B40D210" w14:textId="402F12A0" w:rsidR="000730C8" w:rsidRPr="001E3C8F" w:rsidRDefault="00EF6F18" w:rsidP="00FE5A44">
      <w:pPr>
        <w:pStyle w:val="corpstexte"/>
        <w:numPr>
          <w:ilvl w:val="0"/>
          <w:numId w:val="14"/>
        </w:numPr>
        <w:tabs>
          <w:tab w:val="left" w:pos="426"/>
        </w:tabs>
        <w:rPr>
          <w:rFonts w:ascii="Marianne" w:hAnsi="Marianne"/>
          <w:color w:val="000000"/>
          <w:sz w:val="22"/>
          <w:szCs w:val="22"/>
          <w:lang w:val="en-US"/>
        </w:rPr>
      </w:pPr>
      <w:r w:rsidRPr="001E3C8F">
        <w:rPr>
          <w:rFonts w:ascii="Marianne" w:hAnsi="Marianne"/>
          <w:color w:val="000000"/>
          <w:sz w:val="22"/>
          <w:szCs w:val="22"/>
          <w:lang w:val="en-US"/>
        </w:rPr>
        <w:lastRenderedPageBreak/>
        <w:t>Exploration of pathophysiological mechanisms (e.g., immune and immuno-metabolic processes) underlying biomarker abnormalities.</w:t>
      </w:r>
    </w:p>
    <w:p w14:paraId="1A90AB14" w14:textId="77777777" w:rsidR="00C307C8" w:rsidRPr="001E3C8F" w:rsidRDefault="00C307C8" w:rsidP="00603D3E">
      <w:pPr>
        <w:pStyle w:val="corpstexte"/>
        <w:rPr>
          <w:rFonts w:ascii="Marianne" w:hAnsi="Marianne" w:cstheme="minorHAnsi"/>
          <w:b/>
          <w:bCs/>
          <w:sz w:val="22"/>
          <w:szCs w:val="22"/>
          <w:lang w:val="en-US"/>
        </w:rPr>
      </w:pPr>
    </w:p>
    <w:p w14:paraId="11E1DFCD" w14:textId="2532A0EB" w:rsidR="001E5707" w:rsidRPr="001E3C8F" w:rsidRDefault="00AE518C" w:rsidP="00603D3E">
      <w:pPr>
        <w:pStyle w:val="corpstexte"/>
        <w:rPr>
          <w:rFonts w:ascii="Marianne" w:hAnsi="Marianne" w:cstheme="minorHAnsi"/>
          <w:b/>
          <w:bCs/>
          <w:sz w:val="22"/>
        </w:rPr>
      </w:pPr>
      <w:r w:rsidRPr="001E3C8F">
        <w:rPr>
          <w:rFonts w:ascii="Marianne" w:hAnsi="Marianne" w:cstheme="minorHAnsi"/>
          <w:b/>
          <w:bCs/>
          <w:sz w:val="22"/>
        </w:rPr>
        <w:t xml:space="preserve">Modeling and </w:t>
      </w:r>
      <w:proofErr w:type="spellStart"/>
      <w:r w:rsidRPr="001E3C8F">
        <w:rPr>
          <w:rFonts w:ascii="Marianne" w:hAnsi="Marianne" w:cstheme="minorHAnsi"/>
          <w:b/>
          <w:bCs/>
          <w:sz w:val="22"/>
        </w:rPr>
        <w:t>Artificial</w:t>
      </w:r>
      <w:proofErr w:type="spellEnd"/>
      <w:r w:rsidRPr="001E3C8F">
        <w:rPr>
          <w:rFonts w:ascii="Marianne" w:hAnsi="Marianne" w:cstheme="minorHAnsi"/>
          <w:b/>
          <w:bCs/>
          <w:sz w:val="22"/>
        </w:rPr>
        <w:t xml:space="preserve"> Intelligence</w:t>
      </w:r>
    </w:p>
    <w:p w14:paraId="492B100E" w14:textId="77777777" w:rsidR="00AE518C" w:rsidRPr="001E3C8F" w:rsidRDefault="00AE518C" w:rsidP="00AE518C">
      <w:pPr>
        <w:pStyle w:val="corpstexte"/>
        <w:numPr>
          <w:ilvl w:val="0"/>
          <w:numId w:val="21"/>
        </w:numPr>
        <w:rPr>
          <w:rFonts w:ascii="Marianne" w:eastAsia="Lucida Sans Unicode" w:hAnsi="Marianne" w:cstheme="minorHAnsi"/>
          <w:sz w:val="22"/>
          <w:szCs w:val="22"/>
          <w:lang w:eastAsia="en-US"/>
        </w:rPr>
      </w:pPr>
      <w:proofErr w:type="spellStart"/>
      <w:r w:rsidRPr="001E3C8F">
        <w:rPr>
          <w:rFonts w:ascii="Marianne" w:hAnsi="Marianne" w:cstheme="minorHAnsi"/>
          <w:sz w:val="22"/>
          <w:szCs w:val="22"/>
        </w:rPr>
        <w:t>Development</w:t>
      </w:r>
      <w:proofErr w:type="spellEnd"/>
      <w:r w:rsidRPr="001E3C8F">
        <w:rPr>
          <w:rFonts w:ascii="Marianne" w:hAnsi="Marianne" w:cstheme="minorHAnsi"/>
          <w:sz w:val="22"/>
          <w:szCs w:val="22"/>
        </w:rPr>
        <w:t xml:space="preserve"> of </w:t>
      </w:r>
      <w:proofErr w:type="spellStart"/>
      <w:r w:rsidRPr="001E3C8F">
        <w:rPr>
          <w:rFonts w:ascii="Marianne" w:hAnsi="Marianne" w:cstheme="minorHAnsi"/>
          <w:sz w:val="22"/>
          <w:szCs w:val="22"/>
        </w:rPr>
        <w:t>learning</w:t>
      </w:r>
      <w:proofErr w:type="spellEnd"/>
      <w:r w:rsidRPr="001E3C8F">
        <w:rPr>
          <w:rFonts w:ascii="Marianne" w:hAnsi="Marianne" w:cstheme="minorHAnsi"/>
          <w:sz w:val="22"/>
          <w:szCs w:val="22"/>
        </w:rPr>
        <w:t xml:space="preserve"> </w:t>
      </w:r>
      <w:proofErr w:type="spellStart"/>
      <w:r w:rsidRPr="001E3C8F">
        <w:rPr>
          <w:rFonts w:ascii="Marianne" w:hAnsi="Marianne" w:cstheme="minorHAnsi"/>
          <w:sz w:val="22"/>
          <w:szCs w:val="22"/>
        </w:rPr>
        <w:t>algorithms</w:t>
      </w:r>
      <w:proofErr w:type="spellEnd"/>
      <w:r w:rsidRPr="001E3C8F">
        <w:rPr>
          <w:rFonts w:ascii="Marianne" w:hAnsi="Marianne" w:cstheme="minorHAnsi"/>
          <w:sz w:val="22"/>
          <w:szCs w:val="22"/>
        </w:rPr>
        <w:t xml:space="preserve"> (AI, machine </w:t>
      </w:r>
      <w:proofErr w:type="spellStart"/>
      <w:r w:rsidRPr="001E3C8F">
        <w:rPr>
          <w:rFonts w:ascii="Marianne" w:hAnsi="Marianne" w:cstheme="minorHAnsi"/>
          <w:sz w:val="22"/>
          <w:szCs w:val="22"/>
        </w:rPr>
        <w:t>learning</w:t>
      </w:r>
      <w:proofErr w:type="spellEnd"/>
      <w:r w:rsidRPr="001E3C8F">
        <w:rPr>
          <w:rFonts w:ascii="Marianne" w:hAnsi="Marianne" w:cstheme="minorHAnsi"/>
          <w:sz w:val="22"/>
          <w:szCs w:val="22"/>
        </w:rPr>
        <w:t xml:space="preserve">, contrastive </w:t>
      </w:r>
      <w:proofErr w:type="spellStart"/>
      <w:r w:rsidRPr="001E3C8F">
        <w:rPr>
          <w:rFonts w:ascii="Marianne" w:hAnsi="Marianne" w:cstheme="minorHAnsi"/>
          <w:sz w:val="22"/>
          <w:szCs w:val="22"/>
        </w:rPr>
        <w:t>learning</w:t>
      </w:r>
      <w:proofErr w:type="spellEnd"/>
      <w:r w:rsidRPr="001E3C8F">
        <w:rPr>
          <w:rFonts w:ascii="Marianne" w:hAnsi="Marianne" w:cstheme="minorHAnsi"/>
          <w:sz w:val="22"/>
          <w:szCs w:val="22"/>
        </w:rPr>
        <w:t xml:space="preserve">) </w:t>
      </w:r>
      <w:proofErr w:type="spellStart"/>
      <w:r w:rsidRPr="001E3C8F">
        <w:rPr>
          <w:rFonts w:ascii="Marianne" w:hAnsi="Marianne" w:cstheme="minorHAnsi"/>
          <w:sz w:val="22"/>
          <w:szCs w:val="22"/>
        </w:rPr>
        <w:t>based</w:t>
      </w:r>
      <w:proofErr w:type="spellEnd"/>
      <w:r w:rsidRPr="001E3C8F">
        <w:rPr>
          <w:rFonts w:ascii="Marianne" w:hAnsi="Marianne" w:cstheme="minorHAnsi"/>
          <w:sz w:val="22"/>
          <w:szCs w:val="22"/>
        </w:rPr>
        <w:t xml:space="preserve"> on multimodal </w:t>
      </w:r>
      <w:proofErr w:type="spellStart"/>
      <w:r w:rsidRPr="001E3C8F">
        <w:rPr>
          <w:rFonts w:ascii="Marianne" w:hAnsi="Marianne" w:cstheme="minorHAnsi"/>
          <w:sz w:val="22"/>
          <w:szCs w:val="22"/>
        </w:rPr>
        <w:t>databases</w:t>
      </w:r>
      <w:proofErr w:type="spellEnd"/>
      <w:r w:rsidRPr="001E3C8F">
        <w:rPr>
          <w:rFonts w:ascii="Marianne" w:hAnsi="Marianne" w:cstheme="minorHAnsi"/>
          <w:sz w:val="22"/>
          <w:szCs w:val="22"/>
        </w:rPr>
        <w:t>.</w:t>
      </w:r>
      <w:bookmarkEnd w:id="41"/>
    </w:p>
    <w:p w14:paraId="03BA6687" w14:textId="50863EFB" w:rsidR="009D3C17" w:rsidRPr="001E3C8F" w:rsidRDefault="00AE518C" w:rsidP="00AE518C">
      <w:pPr>
        <w:pStyle w:val="corpstexte"/>
        <w:numPr>
          <w:ilvl w:val="0"/>
          <w:numId w:val="21"/>
        </w:numPr>
        <w:rPr>
          <w:rFonts w:ascii="Marianne" w:eastAsia="Lucida Sans Unicode" w:hAnsi="Marianne" w:cstheme="minorHAnsi"/>
          <w:sz w:val="22"/>
          <w:szCs w:val="22"/>
          <w:lang w:val="en-US" w:eastAsia="en-US"/>
        </w:rPr>
      </w:pPr>
      <w:r w:rsidRPr="001E3C8F">
        <w:rPr>
          <w:rFonts w:ascii="Marianne" w:hAnsi="Marianne" w:cstheme="minorHAnsi"/>
          <w:sz w:val="22"/>
          <w:szCs w:val="22"/>
          <w:lang w:val="en-US"/>
        </w:rPr>
        <w:t>Utilization of multimodal databases to identify stratification algorithms for psychiatric disorders.</w:t>
      </w:r>
    </w:p>
    <w:p w14:paraId="5B303818" w14:textId="20935503" w:rsidR="008F6A7C" w:rsidRPr="001E3C8F" w:rsidRDefault="00AE518C" w:rsidP="00603D3E">
      <w:pPr>
        <w:pStyle w:val="Titre1"/>
        <w:numPr>
          <w:ilvl w:val="0"/>
          <w:numId w:val="3"/>
        </w:numPr>
        <w:ind w:left="720"/>
        <w:jc w:val="both"/>
        <w:rPr>
          <w:bCs/>
          <w:color w:val="E1000F"/>
          <w:sz w:val="36"/>
          <w:szCs w:val="16"/>
        </w:rPr>
      </w:pPr>
      <w:bookmarkStart w:id="42" w:name="_Toc193466051"/>
      <w:r w:rsidRPr="001E3C8F">
        <w:rPr>
          <w:color w:val="E1000F"/>
          <w:sz w:val="36"/>
          <w:szCs w:val="16"/>
          <w:lang w:val="en-US"/>
        </w:rPr>
        <w:t>Eligibility</w:t>
      </w:r>
      <w:bookmarkEnd w:id="42"/>
    </w:p>
    <w:p w14:paraId="57ACE950" w14:textId="6244C25B" w:rsidR="006E6D36" w:rsidRPr="001E3C8F" w:rsidRDefault="004D4FE9" w:rsidP="00603D3E">
      <w:pPr>
        <w:pStyle w:val="Titre2"/>
        <w:keepNext/>
        <w:widowControl/>
        <w:numPr>
          <w:ilvl w:val="1"/>
          <w:numId w:val="3"/>
        </w:numPr>
        <w:autoSpaceDE/>
        <w:autoSpaceDN/>
        <w:spacing w:before="240" w:after="120"/>
        <w:jc w:val="both"/>
      </w:pPr>
      <w:proofErr w:type="spellStart"/>
      <w:r w:rsidRPr="001E3C8F">
        <w:t>Requirements</w:t>
      </w:r>
      <w:proofErr w:type="spellEnd"/>
    </w:p>
    <w:p w14:paraId="766962D4" w14:textId="697F69E6" w:rsidR="00AE518C" w:rsidRPr="001E3C8F" w:rsidRDefault="00AE518C" w:rsidP="00AE518C">
      <w:pPr>
        <w:pStyle w:val="NormalWeb"/>
        <w:numPr>
          <w:ilvl w:val="0"/>
          <w:numId w:val="6"/>
        </w:numPr>
        <w:jc w:val="both"/>
        <w:rPr>
          <w:rFonts w:ascii="Marianne" w:hAnsi="Marianne"/>
          <w:sz w:val="22"/>
          <w:lang w:val="en-US"/>
        </w:rPr>
      </w:pPr>
      <w:r w:rsidRPr="001E3C8F">
        <w:rPr>
          <w:rFonts w:ascii="Marianne" w:hAnsi="Marianne"/>
          <w:sz w:val="22"/>
          <w:lang w:val="en-US"/>
        </w:rPr>
        <w:t xml:space="preserve">The candidate must hold a </w:t>
      </w:r>
      <w:proofErr w:type="gramStart"/>
      <w:r w:rsidRPr="001E3C8F">
        <w:rPr>
          <w:rFonts w:ascii="Marianne" w:hAnsi="Marianne"/>
          <w:b/>
          <w:bCs/>
          <w:sz w:val="22"/>
          <w:lang w:val="en-US"/>
        </w:rPr>
        <w:t>Master's</w:t>
      </w:r>
      <w:proofErr w:type="gramEnd"/>
      <w:r w:rsidRPr="001E3C8F">
        <w:rPr>
          <w:rFonts w:ascii="Marianne" w:hAnsi="Marianne"/>
          <w:b/>
          <w:bCs/>
          <w:sz w:val="22"/>
          <w:lang w:val="en-US"/>
        </w:rPr>
        <w:t xml:space="preserve"> degree (or equivalent) </w:t>
      </w:r>
      <w:r w:rsidRPr="001E3C8F">
        <w:rPr>
          <w:rFonts w:ascii="Marianne" w:hAnsi="Marianne"/>
          <w:sz w:val="22"/>
          <w:lang w:val="en-US"/>
        </w:rPr>
        <w:t>in neuroscience, psychiatry, artificial intelligence, biology, or related fields.</w:t>
      </w:r>
    </w:p>
    <w:p w14:paraId="44015986" w14:textId="389051CD" w:rsidR="00AE518C" w:rsidRPr="001E3C8F" w:rsidRDefault="00AE518C" w:rsidP="00AE518C">
      <w:pPr>
        <w:pStyle w:val="NormalWeb"/>
        <w:numPr>
          <w:ilvl w:val="0"/>
          <w:numId w:val="6"/>
        </w:numPr>
        <w:jc w:val="both"/>
        <w:rPr>
          <w:rFonts w:ascii="Marianne" w:hAnsi="Marianne"/>
          <w:sz w:val="22"/>
          <w:lang w:val="en-US"/>
        </w:rPr>
      </w:pPr>
      <w:r w:rsidRPr="001E3C8F">
        <w:rPr>
          <w:rFonts w:ascii="Marianne" w:hAnsi="Marianne"/>
          <w:sz w:val="22"/>
          <w:lang w:val="en-US"/>
        </w:rPr>
        <w:t xml:space="preserve">The </w:t>
      </w:r>
      <w:r w:rsidR="009844FB" w:rsidRPr="001E3C8F">
        <w:rPr>
          <w:rFonts w:ascii="Marianne" w:hAnsi="Marianne"/>
          <w:sz w:val="22"/>
          <w:lang w:val="en-US"/>
        </w:rPr>
        <w:t>thesis</w:t>
      </w:r>
      <w:r w:rsidRPr="001E3C8F">
        <w:rPr>
          <w:rFonts w:ascii="Marianne" w:hAnsi="Marianne"/>
          <w:sz w:val="22"/>
          <w:lang w:val="en-US"/>
        </w:rPr>
        <w:t xml:space="preserve"> must be conducted in </w:t>
      </w:r>
      <w:r w:rsidRPr="001E3C8F">
        <w:rPr>
          <w:rFonts w:ascii="Marianne" w:hAnsi="Marianne"/>
          <w:b/>
          <w:bCs/>
          <w:sz w:val="22"/>
          <w:lang w:val="en-US"/>
        </w:rPr>
        <w:t>a laboratory affiliated with a French higher education or research institution authorized to award doctoral degrees.</w:t>
      </w:r>
    </w:p>
    <w:p w14:paraId="02D442EC" w14:textId="77777777" w:rsidR="00AE518C" w:rsidRPr="001E3C8F" w:rsidRDefault="00AE518C" w:rsidP="00AE518C">
      <w:pPr>
        <w:pStyle w:val="NormalWeb"/>
        <w:numPr>
          <w:ilvl w:val="0"/>
          <w:numId w:val="6"/>
        </w:numPr>
        <w:jc w:val="both"/>
        <w:rPr>
          <w:rFonts w:ascii="Marianne" w:hAnsi="Marianne"/>
          <w:sz w:val="22"/>
          <w:lang w:val="en-US"/>
        </w:rPr>
      </w:pPr>
      <w:r w:rsidRPr="001E3C8F">
        <w:rPr>
          <w:rFonts w:ascii="Marianne" w:hAnsi="Marianne"/>
          <w:sz w:val="22"/>
          <w:lang w:val="en-US"/>
        </w:rPr>
        <w:t>The thesis supervisor must be identified and possess recognized expertise in the field.</w:t>
      </w:r>
    </w:p>
    <w:p w14:paraId="69E90C06" w14:textId="0CB6D32D" w:rsidR="00734173" w:rsidRPr="001E3C8F" w:rsidRDefault="00AE518C" w:rsidP="00734173">
      <w:pPr>
        <w:pStyle w:val="NormalWeb"/>
        <w:numPr>
          <w:ilvl w:val="0"/>
          <w:numId w:val="6"/>
        </w:numPr>
        <w:jc w:val="both"/>
        <w:rPr>
          <w:rFonts w:ascii="Marianne" w:hAnsi="Marianne"/>
          <w:sz w:val="22"/>
          <w:lang w:val="en-US"/>
        </w:rPr>
      </w:pPr>
      <w:r w:rsidRPr="001E3C8F">
        <w:rPr>
          <w:rFonts w:ascii="Marianne" w:hAnsi="Marianne"/>
          <w:sz w:val="22"/>
          <w:lang w:val="en-US"/>
        </w:rPr>
        <w:t>The thesis may be carried out under a joint supervision agreement with international laboratories (EU, USA, Canada), provided the doctoral candidate is enrolled in a French doctoral school. International co-funding may be considered.</w:t>
      </w:r>
    </w:p>
    <w:p w14:paraId="35D3D9A5" w14:textId="77777777" w:rsidR="00734173" w:rsidRPr="001E3C8F" w:rsidRDefault="00734173" w:rsidP="00734173">
      <w:pPr>
        <w:pStyle w:val="NormalWeb"/>
        <w:ind w:left="360"/>
        <w:jc w:val="both"/>
        <w:rPr>
          <w:rFonts w:ascii="Marianne" w:hAnsi="Marianne"/>
          <w:sz w:val="22"/>
          <w:lang w:val="en-US"/>
        </w:rPr>
      </w:pPr>
    </w:p>
    <w:p w14:paraId="6EBE5643" w14:textId="212963D7" w:rsidR="006E6D36" w:rsidRPr="001E3C8F" w:rsidRDefault="009844FB" w:rsidP="0086607D">
      <w:pPr>
        <w:pStyle w:val="Titre2"/>
        <w:keepNext/>
        <w:numPr>
          <w:ilvl w:val="1"/>
          <w:numId w:val="3"/>
        </w:numPr>
        <w:spacing w:before="240" w:after="120"/>
        <w:jc w:val="both"/>
      </w:pPr>
      <w:bookmarkStart w:id="43" w:name="_Toc193466053"/>
      <w:proofErr w:type="spellStart"/>
      <w:r w:rsidRPr="001E3C8F">
        <w:t>Assesment</w:t>
      </w:r>
      <w:proofErr w:type="spellEnd"/>
      <w:r w:rsidRPr="001E3C8F">
        <w:t xml:space="preserve"> and </w:t>
      </w:r>
      <w:proofErr w:type="spellStart"/>
      <w:r w:rsidRPr="001E3C8F">
        <w:t>Selection</w:t>
      </w:r>
      <w:proofErr w:type="spellEnd"/>
      <w:r w:rsidRPr="001E3C8F">
        <w:t xml:space="preserve"> </w:t>
      </w:r>
      <w:proofErr w:type="spellStart"/>
      <w:r w:rsidRPr="001E3C8F">
        <w:t>Criteria</w:t>
      </w:r>
      <w:bookmarkEnd w:id="43"/>
      <w:proofErr w:type="spellEnd"/>
    </w:p>
    <w:p w14:paraId="65A337EC" w14:textId="77777777" w:rsidR="00361129" w:rsidRPr="001E3C8F" w:rsidRDefault="00361129" w:rsidP="00361129">
      <w:pPr>
        <w:pStyle w:val="corpstexte"/>
        <w:rPr>
          <w:rFonts w:ascii="Marianne" w:hAnsi="Marianne" w:cstheme="minorHAnsi"/>
          <w:b/>
          <w:bCs/>
          <w:sz w:val="22"/>
          <w:szCs w:val="22"/>
        </w:rPr>
      </w:pPr>
    </w:p>
    <w:p w14:paraId="51926271" w14:textId="07092A5F" w:rsidR="0086607D" w:rsidRPr="001E3C8F" w:rsidRDefault="0086607D" w:rsidP="0086607D">
      <w:pPr>
        <w:pStyle w:val="NormalWeb"/>
        <w:jc w:val="both"/>
        <w:rPr>
          <w:rFonts w:ascii="Marianne" w:hAnsi="Marianne"/>
          <w:b/>
          <w:bCs/>
          <w:sz w:val="22"/>
          <w:szCs w:val="22"/>
          <w:lang w:val="en-US"/>
        </w:rPr>
      </w:pPr>
      <w:r w:rsidRPr="001E3C8F">
        <w:rPr>
          <w:rFonts w:ascii="Marianne" w:hAnsi="Marianne"/>
          <w:b/>
          <w:bCs/>
          <w:sz w:val="22"/>
          <w:szCs w:val="22"/>
          <w:lang w:val="en-US"/>
        </w:rPr>
        <w:t>The evaluation of applications will proceed in several stages:</w:t>
      </w:r>
    </w:p>
    <w:p w14:paraId="77D76330" w14:textId="77777777" w:rsidR="0086607D" w:rsidRPr="001E3C8F" w:rsidRDefault="0086607D" w:rsidP="00734173">
      <w:pPr>
        <w:pStyle w:val="NormalWeb"/>
        <w:numPr>
          <w:ilvl w:val="0"/>
          <w:numId w:val="23"/>
        </w:numPr>
        <w:jc w:val="both"/>
        <w:rPr>
          <w:rFonts w:ascii="Marianne" w:hAnsi="Marianne"/>
          <w:sz w:val="22"/>
          <w:lang w:val="en-US"/>
        </w:rPr>
      </w:pPr>
      <w:r w:rsidRPr="001E3C8F">
        <w:rPr>
          <w:rFonts w:ascii="Marianne" w:hAnsi="Marianne"/>
          <w:sz w:val="22"/>
          <w:lang w:val="en-US"/>
        </w:rPr>
        <w:t>Verification of eligibility and admissibility of applications: This stage will ensure that the applications meet the administrative and formal criteria defined in the call for projects.</w:t>
      </w:r>
    </w:p>
    <w:p w14:paraId="1D0515FC" w14:textId="77777777" w:rsidR="0086607D" w:rsidRPr="001E3C8F" w:rsidRDefault="0086607D" w:rsidP="00734173">
      <w:pPr>
        <w:pStyle w:val="NormalWeb"/>
        <w:numPr>
          <w:ilvl w:val="0"/>
          <w:numId w:val="23"/>
        </w:numPr>
        <w:jc w:val="both"/>
        <w:rPr>
          <w:rFonts w:ascii="Marianne" w:hAnsi="Marianne"/>
          <w:sz w:val="22"/>
          <w:lang w:val="en-US"/>
        </w:rPr>
      </w:pPr>
      <w:r w:rsidRPr="001E3C8F">
        <w:rPr>
          <w:rFonts w:ascii="Marianne" w:hAnsi="Marianne"/>
          <w:sz w:val="22"/>
          <w:lang w:val="en-US"/>
        </w:rPr>
        <w:t>Scientific evaluation of the applications: Each admissible application will be reviewed by a panel of external scientific experts. These experts will assess the scientific quality of the project, its originality, and its feasibility.</w:t>
      </w:r>
    </w:p>
    <w:p w14:paraId="67292D73" w14:textId="77777777" w:rsidR="0086607D" w:rsidRPr="001E3C8F" w:rsidRDefault="0086607D" w:rsidP="00734173">
      <w:pPr>
        <w:pStyle w:val="NormalWeb"/>
        <w:numPr>
          <w:ilvl w:val="0"/>
          <w:numId w:val="23"/>
        </w:numPr>
        <w:jc w:val="both"/>
        <w:rPr>
          <w:rFonts w:ascii="Marianne" w:hAnsi="Marianne"/>
          <w:sz w:val="22"/>
          <w:lang w:val="en-US"/>
        </w:rPr>
      </w:pPr>
      <w:r w:rsidRPr="001E3C8F">
        <w:rPr>
          <w:rFonts w:ascii="Marianne" w:hAnsi="Marianne"/>
          <w:sz w:val="22"/>
          <w:lang w:val="en-US"/>
        </w:rPr>
        <w:t>Based on the experts' evaluations, the COMEX of PEPR PROPSY will establish the final ranking of the selected applications.</w:t>
      </w:r>
    </w:p>
    <w:p w14:paraId="31C18ADE" w14:textId="77777777" w:rsidR="0086607D" w:rsidRPr="001E3C8F" w:rsidRDefault="0086607D" w:rsidP="00734173">
      <w:pPr>
        <w:pStyle w:val="NormalWeb"/>
        <w:numPr>
          <w:ilvl w:val="0"/>
          <w:numId w:val="23"/>
        </w:numPr>
        <w:jc w:val="both"/>
        <w:rPr>
          <w:rFonts w:ascii="Marianne" w:hAnsi="Marianne"/>
          <w:sz w:val="22"/>
          <w:lang w:val="en-US"/>
        </w:rPr>
      </w:pPr>
      <w:r w:rsidRPr="001E3C8F">
        <w:rPr>
          <w:rFonts w:ascii="Marianne" w:hAnsi="Marianne"/>
          <w:sz w:val="22"/>
          <w:lang w:val="en-US"/>
        </w:rPr>
        <w:t>The results will be officially announced by Inserm, the lead institution of PEPR PROPSY, which is responsible for managing these funding opportunities.</w:t>
      </w:r>
    </w:p>
    <w:p w14:paraId="170042ED" w14:textId="5B12E631" w:rsidR="006E6D36" w:rsidRPr="001E3C8F" w:rsidRDefault="0086607D" w:rsidP="00603D3E">
      <w:pPr>
        <w:pStyle w:val="NormalWeb"/>
        <w:jc w:val="both"/>
        <w:rPr>
          <w:rFonts w:ascii="Marianne" w:hAnsi="Marianne"/>
          <w:b/>
          <w:bCs/>
          <w:sz w:val="22"/>
          <w:lang w:val="en-US"/>
        </w:rPr>
      </w:pPr>
      <w:r w:rsidRPr="001E3C8F">
        <w:rPr>
          <w:rFonts w:ascii="Marianne" w:hAnsi="Marianne"/>
          <w:b/>
          <w:bCs/>
          <w:sz w:val="22"/>
          <w:lang w:val="en-US"/>
        </w:rPr>
        <w:t>Applications will be evaluated based on the following criteria:</w:t>
      </w:r>
    </w:p>
    <w:tbl>
      <w:tblPr>
        <w:tblW w:w="0" w:type="auto"/>
        <w:tblCellSpacing w:w="1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123"/>
        <w:gridCol w:w="1381"/>
      </w:tblGrid>
      <w:tr w:rsidR="006E6D36" w:rsidRPr="001E3C8F" w14:paraId="5910BF1C" w14:textId="77777777" w:rsidTr="00B524BD">
        <w:trPr>
          <w:tblCellSpacing w:w="15" w:type="dxa"/>
        </w:trPr>
        <w:tc>
          <w:tcPr>
            <w:tcW w:w="8172" w:type="dxa"/>
            <w:vAlign w:val="center"/>
            <w:hideMark/>
          </w:tcPr>
          <w:p w14:paraId="001437DF" w14:textId="13C59CFF" w:rsidR="006E6D36" w:rsidRPr="001E3C8F" w:rsidRDefault="00FB5DA2" w:rsidP="00603D3E">
            <w:pPr>
              <w:jc w:val="both"/>
              <w:rPr>
                <w:b/>
                <w:bCs/>
                <w:sz w:val="22"/>
              </w:rPr>
            </w:pPr>
            <w:proofErr w:type="spellStart"/>
            <w:r w:rsidRPr="001E3C8F">
              <w:rPr>
                <w:b/>
                <w:bCs/>
                <w:sz w:val="22"/>
              </w:rPr>
              <w:lastRenderedPageBreak/>
              <w:t>Criteria</w:t>
            </w:r>
            <w:proofErr w:type="spellEnd"/>
          </w:p>
        </w:tc>
        <w:tc>
          <w:tcPr>
            <w:tcW w:w="1374" w:type="dxa"/>
            <w:vAlign w:val="center"/>
            <w:hideMark/>
          </w:tcPr>
          <w:p w14:paraId="22B01B37" w14:textId="60DE494C" w:rsidR="006E6D36" w:rsidRPr="001E3C8F" w:rsidRDefault="00FB5DA2" w:rsidP="00603D3E">
            <w:pPr>
              <w:jc w:val="both"/>
              <w:rPr>
                <w:b/>
                <w:bCs/>
                <w:sz w:val="22"/>
              </w:rPr>
            </w:pPr>
            <w:proofErr w:type="spellStart"/>
            <w:r w:rsidRPr="001E3C8F">
              <w:rPr>
                <w:b/>
                <w:bCs/>
                <w:sz w:val="22"/>
              </w:rPr>
              <w:t>Weighting</w:t>
            </w:r>
            <w:proofErr w:type="spellEnd"/>
          </w:p>
        </w:tc>
      </w:tr>
      <w:tr w:rsidR="006E6D36" w:rsidRPr="001E3C8F" w14:paraId="70FD0A69" w14:textId="77777777" w:rsidTr="00B524BD">
        <w:trPr>
          <w:tblCellSpacing w:w="15" w:type="dxa"/>
        </w:trPr>
        <w:tc>
          <w:tcPr>
            <w:tcW w:w="8172" w:type="dxa"/>
            <w:vAlign w:val="center"/>
            <w:hideMark/>
          </w:tcPr>
          <w:p w14:paraId="72806A23" w14:textId="4F2486D1" w:rsidR="006E6D36" w:rsidRPr="001E3C8F" w:rsidRDefault="00FB5DA2" w:rsidP="00FB5DA2">
            <w:pPr>
              <w:pStyle w:val="NormalWeb"/>
              <w:rPr>
                <w:rFonts w:ascii="Marianne" w:hAnsi="Marianne"/>
                <w:sz w:val="22"/>
                <w:szCs w:val="22"/>
                <w:lang w:val="en-US"/>
              </w:rPr>
            </w:pPr>
            <w:r w:rsidRPr="001E3C8F">
              <w:rPr>
                <w:rStyle w:val="lev"/>
                <w:rFonts w:ascii="Marianne" w:hAnsi="Marianne"/>
                <w:sz w:val="22"/>
                <w:szCs w:val="22"/>
                <w:lang w:val="en-US"/>
              </w:rPr>
              <w:t>Scientific excellence of the project</w:t>
            </w:r>
            <w:r w:rsidRPr="001E3C8F">
              <w:rPr>
                <w:rFonts w:ascii="Marianne" w:hAnsi="Marianne"/>
                <w:sz w:val="22"/>
                <w:szCs w:val="22"/>
                <w:lang w:val="en-US"/>
              </w:rPr>
              <w:t xml:space="preserve"> (quality, originality, feasibility)</w:t>
            </w:r>
          </w:p>
        </w:tc>
        <w:tc>
          <w:tcPr>
            <w:tcW w:w="1374" w:type="dxa"/>
            <w:vAlign w:val="center"/>
            <w:hideMark/>
          </w:tcPr>
          <w:p w14:paraId="4374C02B" w14:textId="77777777" w:rsidR="006E6D36" w:rsidRPr="001E3C8F" w:rsidRDefault="006E6D36" w:rsidP="00603D3E">
            <w:pPr>
              <w:jc w:val="both"/>
              <w:rPr>
                <w:sz w:val="22"/>
              </w:rPr>
            </w:pPr>
            <w:r w:rsidRPr="001E3C8F">
              <w:rPr>
                <w:sz w:val="22"/>
              </w:rPr>
              <w:t>50 %</w:t>
            </w:r>
          </w:p>
        </w:tc>
      </w:tr>
      <w:tr w:rsidR="006E6D36" w:rsidRPr="001E3C8F" w14:paraId="08284212" w14:textId="77777777" w:rsidTr="00B524BD">
        <w:trPr>
          <w:tblCellSpacing w:w="15" w:type="dxa"/>
        </w:trPr>
        <w:tc>
          <w:tcPr>
            <w:tcW w:w="8172" w:type="dxa"/>
            <w:vAlign w:val="center"/>
            <w:hideMark/>
          </w:tcPr>
          <w:p w14:paraId="3685415A" w14:textId="66DBD22A" w:rsidR="006E6D36" w:rsidRPr="001E3C8F" w:rsidRDefault="00FB5DA2" w:rsidP="00FB5DA2">
            <w:pPr>
              <w:pStyle w:val="NormalWeb"/>
              <w:rPr>
                <w:rFonts w:ascii="Marianne" w:hAnsi="Marianne"/>
                <w:lang w:val="en-US"/>
              </w:rPr>
            </w:pPr>
            <w:r w:rsidRPr="001E3C8F">
              <w:rPr>
                <w:rStyle w:val="lev"/>
                <w:rFonts w:ascii="Marianne" w:hAnsi="Marianne"/>
                <w:sz w:val="22"/>
                <w:szCs w:val="22"/>
                <w:lang w:val="en-US"/>
              </w:rPr>
              <w:t>Alignment with the objectives of PEPR PROPSY</w:t>
            </w:r>
          </w:p>
        </w:tc>
        <w:tc>
          <w:tcPr>
            <w:tcW w:w="1374" w:type="dxa"/>
            <w:vAlign w:val="center"/>
            <w:hideMark/>
          </w:tcPr>
          <w:p w14:paraId="3128E00E" w14:textId="77777777" w:rsidR="006E6D36" w:rsidRPr="001E3C8F" w:rsidRDefault="006E6D36" w:rsidP="00603D3E">
            <w:pPr>
              <w:jc w:val="both"/>
              <w:rPr>
                <w:sz w:val="22"/>
              </w:rPr>
            </w:pPr>
            <w:r w:rsidRPr="001E3C8F">
              <w:rPr>
                <w:sz w:val="22"/>
              </w:rPr>
              <w:t>30 %</w:t>
            </w:r>
          </w:p>
        </w:tc>
      </w:tr>
      <w:tr w:rsidR="006E6D36" w:rsidRPr="001E3C8F" w14:paraId="0F04849C" w14:textId="77777777" w:rsidTr="00B524BD">
        <w:trPr>
          <w:tblCellSpacing w:w="15" w:type="dxa"/>
        </w:trPr>
        <w:tc>
          <w:tcPr>
            <w:tcW w:w="8172" w:type="dxa"/>
            <w:vAlign w:val="center"/>
            <w:hideMark/>
          </w:tcPr>
          <w:p w14:paraId="0B7B5CDF" w14:textId="57D60903" w:rsidR="006E6D36" w:rsidRPr="001E3C8F" w:rsidRDefault="00FB5DA2" w:rsidP="00FB5DA2">
            <w:pPr>
              <w:pStyle w:val="NormalWeb"/>
              <w:rPr>
                <w:rFonts w:ascii="Marianne" w:hAnsi="Marianne"/>
                <w:sz w:val="22"/>
                <w:szCs w:val="22"/>
                <w:lang w:val="en-US"/>
              </w:rPr>
            </w:pPr>
            <w:r w:rsidRPr="001E3C8F">
              <w:rPr>
                <w:rStyle w:val="lev"/>
                <w:rFonts w:ascii="Marianne" w:hAnsi="Marianne"/>
                <w:sz w:val="22"/>
                <w:szCs w:val="22"/>
                <w:lang w:val="en-US"/>
              </w:rPr>
              <w:t>Candidate's competencies</w:t>
            </w:r>
            <w:r w:rsidRPr="001E3C8F">
              <w:rPr>
                <w:rFonts w:ascii="Marianne" w:hAnsi="Marianne"/>
                <w:sz w:val="22"/>
                <w:szCs w:val="22"/>
                <w:lang w:val="en-US"/>
              </w:rPr>
              <w:t xml:space="preserve"> (academic background, research experience)</w:t>
            </w:r>
          </w:p>
        </w:tc>
        <w:tc>
          <w:tcPr>
            <w:tcW w:w="1374" w:type="dxa"/>
            <w:vAlign w:val="center"/>
            <w:hideMark/>
          </w:tcPr>
          <w:p w14:paraId="16A6908F" w14:textId="77777777" w:rsidR="006E6D36" w:rsidRPr="001E3C8F" w:rsidRDefault="006E6D36" w:rsidP="00603D3E">
            <w:pPr>
              <w:jc w:val="both"/>
              <w:rPr>
                <w:sz w:val="22"/>
              </w:rPr>
            </w:pPr>
            <w:r w:rsidRPr="001E3C8F">
              <w:rPr>
                <w:sz w:val="22"/>
              </w:rPr>
              <w:t>15 %</w:t>
            </w:r>
          </w:p>
        </w:tc>
      </w:tr>
      <w:tr w:rsidR="006E6D36" w:rsidRPr="001E3C8F" w14:paraId="7F07CEA2" w14:textId="77777777" w:rsidTr="00B524BD">
        <w:trPr>
          <w:tblCellSpacing w:w="15" w:type="dxa"/>
        </w:trPr>
        <w:tc>
          <w:tcPr>
            <w:tcW w:w="8172" w:type="dxa"/>
            <w:vAlign w:val="center"/>
            <w:hideMark/>
          </w:tcPr>
          <w:p w14:paraId="3B60132A" w14:textId="55F7BC25" w:rsidR="006E6D36" w:rsidRPr="001E3C8F" w:rsidRDefault="00FB5DA2" w:rsidP="00603D3E">
            <w:pPr>
              <w:jc w:val="both"/>
              <w:rPr>
                <w:sz w:val="22"/>
                <w:lang w:val="en-US"/>
              </w:rPr>
            </w:pPr>
            <w:r w:rsidRPr="001E3C8F">
              <w:rPr>
                <w:b/>
                <w:bCs/>
                <w:sz w:val="22"/>
                <w:lang w:val="en-US"/>
              </w:rPr>
              <w:t>Supervision and research environment</w:t>
            </w:r>
            <w:r w:rsidRPr="001E3C8F">
              <w:rPr>
                <w:sz w:val="22"/>
                <w:lang w:val="en-US"/>
              </w:rPr>
              <w:t xml:space="preserve"> (quality of the laboratory and collaborations)</w:t>
            </w:r>
          </w:p>
        </w:tc>
        <w:tc>
          <w:tcPr>
            <w:tcW w:w="1374" w:type="dxa"/>
            <w:vAlign w:val="center"/>
            <w:hideMark/>
          </w:tcPr>
          <w:p w14:paraId="6FCBF877" w14:textId="77777777" w:rsidR="006E6D36" w:rsidRPr="001E3C8F" w:rsidRDefault="006E6D36" w:rsidP="00603D3E">
            <w:pPr>
              <w:jc w:val="both"/>
              <w:rPr>
                <w:sz w:val="22"/>
              </w:rPr>
            </w:pPr>
            <w:r w:rsidRPr="001E3C8F">
              <w:rPr>
                <w:sz w:val="22"/>
              </w:rPr>
              <w:t>5 %</w:t>
            </w:r>
          </w:p>
        </w:tc>
      </w:tr>
    </w:tbl>
    <w:p w14:paraId="14C644FB" w14:textId="77777777" w:rsidR="00B524BD" w:rsidRPr="001E3C8F" w:rsidRDefault="00B524BD" w:rsidP="00B524BD">
      <w:pPr>
        <w:pStyle w:val="NormalWeb"/>
        <w:ind w:left="720"/>
        <w:jc w:val="both"/>
        <w:rPr>
          <w:rFonts w:ascii="Marianne" w:hAnsi="Marianne"/>
          <w:sz w:val="22"/>
          <w:szCs w:val="22"/>
        </w:rPr>
      </w:pPr>
      <w:bookmarkStart w:id="44" w:name="_Toc263935042"/>
      <w:bookmarkStart w:id="45" w:name="_Toc263935043"/>
      <w:bookmarkStart w:id="46" w:name="_Toc263935044"/>
      <w:bookmarkStart w:id="47" w:name="_Toc263935045"/>
      <w:bookmarkStart w:id="48" w:name="_Toc263935046"/>
      <w:bookmarkStart w:id="49" w:name="_Toc263935047"/>
      <w:bookmarkStart w:id="50" w:name="_Ref202684046"/>
      <w:bookmarkStart w:id="51" w:name="_Toc29304030"/>
      <w:bookmarkStart w:id="52" w:name="_Toc77946617"/>
      <w:bookmarkStart w:id="53" w:name="_Toc189835884"/>
      <w:bookmarkEnd w:id="44"/>
      <w:bookmarkEnd w:id="45"/>
      <w:bookmarkEnd w:id="46"/>
      <w:bookmarkEnd w:id="47"/>
      <w:bookmarkEnd w:id="48"/>
      <w:bookmarkEnd w:id="49"/>
    </w:p>
    <w:p w14:paraId="0FD2ABC4" w14:textId="5B6082C3" w:rsidR="00FB5DA2" w:rsidRPr="001E3C8F" w:rsidRDefault="00FB5DA2" w:rsidP="00FB5DA2">
      <w:pPr>
        <w:pStyle w:val="Titre2"/>
        <w:keepNext/>
        <w:widowControl/>
        <w:numPr>
          <w:ilvl w:val="1"/>
          <w:numId w:val="3"/>
        </w:numPr>
        <w:autoSpaceDE/>
        <w:autoSpaceDN/>
        <w:spacing w:before="240" w:after="120"/>
        <w:ind w:left="1418" w:hanging="992"/>
        <w:jc w:val="both"/>
      </w:pPr>
      <w:bookmarkStart w:id="54" w:name="_Toc193466054"/>
      <w:bookmarkEnd w:id="50"/>
      <w:bookmarkEnd w:id="51"/>
      <w:bookmarkEnd w:id="52"/>
      <w:bookmarkEnd w:id="53"/>
      <w:proofErr w:type="spellStart"/>
      <w:r w:rsidRPr="001E3C8F">
        <w:t>Eligibility</w:t>
      </w:r>
      <w:proofErr w:type="spellEnd"/>
      <w:r w:rsidRPr="001E3C8F">
        <w:t xml:space="preserve"> </w:t>
      </w:r>
      <w:proofErr w:type="spellStart"/>
      <w:r w:rsidRPr="001E3C8F">
        <w:t>Criteria</w:t>
      </w:r>
      <w:bookmarkEnd w:id="54"/>
      <w:proofErr w:type="spellEnd"/>
    </w:p>
    <w:p w14:paraId="65023754" w14:textId="6B938E48" w:rsidR="003D08A6" w:rsidRPr="001E3C8F" w:rsidRDefault="00222F0D" w:rsidP="00D832E9">
      <w:pPr>
        <w:pStyle w:val="corpstexte"/>
        <w:rPr>
          <w:rFonts w:ascii="Marianne" w:hAnsi="Marianne"/>
          <w:color w:val="000000" w:themeColor="text1"/>
          <w:sz w:val="22"/>
          <w:szCs w:val="22"/>
          <w:lang w:val="en-US"/>
        </w:rPr>
      </w:pPr>
      <w:r w:rsidRPr="001E3C8F">
        <w:rPr>
          <w:rFonts w:ascii="Marianne" w:hAnsi="Marianne"/>
          <w:color w:val="000000" w:themeColor="text1"/>
          <w:sz w:val="22"/>
          <w:szCs w:val="22"/>
          <w:lang w:val="en-US"/>
        </w:rPr>
        <w:t>The submission file must be sent in its complete form to the designated email address before the deadline</w:t>
      </w:r>
      <w:r w:rsidR="00FB5DA2" w:rsidRPr="001E3C8F">
        <w:rPr>
          <w:rFonts w:ascii="Marianne" w:hAnsi="Marianne"/>
          <w:color w:val="000000" w:themeColor="text1"/>
          <w:sz w:val="22"/>
          <w:szCs w:val="22"/>
          <w:lang w:val="en-US"/>
        </w:rPr>
        <w:t xml:space="preserve"> of the call for projects (</w:t>
      </w:r>
      <w:r w:rsidRPr="001E3C8F">
        <w:rPr>
          <w:rFonts w:ascii="Marianne" w:hAnsi="Marianne"/>
          <w:color w:val="000000" w:themeColor="text1"/>
          <w:sz w:val="22"/>
          <w:szCs w:val="22"/>
          <w:lang w:val="en-US"/>
        </w:rPr>
        <w:t>CFP</w:t>
      </w:r>
      <w:r w:rsidR="00FB5DA2" w:rsidRPr="001E3C8F">
        <w:rPr>
          <w:rFonts w:ascii="Marianne" w:hAnsi="Marianne"/>
          <w:color w:val="000000" w:themeColor="text1"/>
          <w:sz w:val="22"/>
          <w:szCs w:val="22"/>
          <w:lang w:val="en-US"/>
        </w:rPr>
        <w:t>) closure.</w:t>
      </w:r>
      <w:r w:rsidR="00FB5DA2" w:rsidRPr="001E3C8F">
        <w:rPr>
          <w:rFonts w:ascii="Marianne" w:hAnsi="Marianne"/>
          <w:color w:val="000000" w:themeColor="text1"/>
          <w:sz w:val="22"/>
          <w:szCs w:val="22"/>
          <w:lang w:val="en-US"/>
        </w:rPr>
        <w:br/>
        <w:t xml:space="preserve">The submission </w:t>
      </w:r>
      <w:r w:rsidR="00734173" w:rsidRPr="001E3C8F">
        <w:rPr>
          <w:rFonts w:ascii="Marianne" w:hAnsi="Marianne"/>
          <w:color w:val="000000" w:themeColor="text1"/>
          <w:sz w:val="22"/>
          <w:szCs w:val="22"/>
          <w:lang w:val="en-US"/>
        </w:rPr>
        <w:t>package</w:t>
      </w:r>
      <w:r w:rsidR="00FB5DA2" w:rsidRPr="001E3C8F">
        <w:rPr>
          <w:rFonts w:ascii="Marianne" w:hAnsi="Marianne"/>
          <w:color w:val="000000" w:themeColor="text1"/>
          <w:sz w:val="22"/>
          <w:szCs w:val="22"/>
          <w:lang w:val="en-US"/>
        </w:rPr>
        <w:t xml:space="preserve"> for the </w:t>
      </w:r>
      <w:r w:rsidRPr="001E3C8F">
        <w:rPr>
          <w:rFonts w:ascii="Marianne" w:hAnsi="Marianne"/>
          <w:color w:val="000000" w:themeColor="text1"/>
          <w:sz w:val="22"/>
          <w:szCs w:val="22"/>
          <w:lang w:val="en-US"/>
        </w:rPr>
        <w:t>CFP</w:t>
      </w:r>
      <w:r w:rsidR="00FB5DA2" w:rsidRPr="001E3C8F">
        <w:rPr>
          <w:rFonts w:ascii="Marianne" w:hAnsi="Marianne"/>
          <w:color w:val="000000" w:themeColor="text1"/>
          <w:sz w:val="22"/>
          <w:szCs w:val="22"/>
          <w:lang w:val="en-US"/>
        </w:rPr>
        <w:t xml:space="preserve"> must be in </w:t>
      </w:r>
      <w:r w:rsidR="00FB5DA2" w:rsidRPr="001E3C8F">
        <w:rPr>
          <w:rFonts w:ascii="Marianne" w:hAnsi="Marianne"/>
          <w:b/>
          <w:bCs/>
          <w:color w:val="000000" w:themeColor="text1"/>
          <w:sz w:val="22"/>
          <w:szCs w:val="22"/>
          <w:lang w:val="en-US"/>
        </w:rPr>
        <w:t>non-protected PDF format</w:t>
      </w:r>
      <w:r w:rsidR="00FB5DA2" w:rsidRPr="001E3C8F">
        <w:rPr>
          <w:rFonts w:ascii="Marianne" w:hAnsi="Marianne"/>
          <w:color w:val="000000" w:themeColor="text1"/>
          <w:sz w:val="22"/>
          <w:szCs w:val="22"/>
          <w:lang w:val="en-US"/>
        </w:rPr>
        <w:t xml:space="preserve"> and must not exceed 5 pages (excluding the cover page and CV(s)), with a minimum font size of 11, Arial. Any document exceeding 5 pages will automatically render the submission inadmissible.</w:t>
      </w:r>
    </w:p>
    <w:p w14:paraId="1E89654B" w14:textId="77777777" w:rsidR="00C307C8" w:rsidRPr="001E3C8F" w:rsidRDefault="00C307C8" w:rsidP="00C307C8">
      <w:pPr>
        <w:pStyle w:val="Titre1"/>
        <w:ind w:left="720"/>
        <w:jc w:val="both"/>
        <w:rPr>
          <w:bCs/>
          <w:color w:val="E1000F"/>
          <w:sz w:val="36"/>
          <w:szCs w:val="16"/>
          <w:lang w:val="en-US"/>
        </w:rPr>
      </w:pPr>
      <w:bookmarkStart w:id="55" w:name="_Toc77858532"/>
      <w:bookmarkStart w:id="56" w:name="_Toc77858533"/>
      <w:bookmarkStart w:id="57" w:name="_Toc77858534"/>
      <w:bookmarkStart w:id="58" w:name="_Toc77858535"/>
      <w:bookmarkStart w:id="59" w:name="_Toc77858536"/>
      <w:bookmarkStart w:id="60" w:name="_Toc77858537"/>
      <w:bookmarkStart w:id="61" w:name="_Toc77858538"/>
      <w:bookmarkStart w:id="62" w:name="_Toc77858539"/>
      <w:bookmarkStart w:id="63" w:name="_Toc77858540"/>
      <w:bookmarkStart w:id="64" w:name="_Toc77858541"/>
      <w:bookmarkStart w:id="65" w:name="_Toc77858542"/>
      <w:bookmarkStart w:id="66" w:name="_Toc77858543"/>
      <w:bookmarkStart w:id="67" w:name="_Toc77858544"/>
      <w:bookmarkStart w:id="68" w:name="_Toc77858545"/>
      <w:bookmarkStart w:id="69" w:name="_Toc77858547"/>
      <w:bookmarkStart w:id="70" w:name="_Toc77858548"/>
      <w:bookmarkStart w:id="71" w:name="_Toc77858549"/>
      <w:bookmarkStart w:id="72" w:name="_Toc77858550"/>
      <w:bookmarkStart w:id="73" w:name="_Toc77858551"/>
      <w:bookmarkStart w:id="74" w:name="_Toc77858552"/>
      <w:bookmarkStart w:id="75" w:name="_Toc77858553"/>
      <w:bookmarkStart w:id="76" w:name="_Toc77858554"/>
      <w:bookmarkStart w:id="77" w:name="_Toc77858555"/>
      <w:bookmarkStart w:id="78" w:name="_heading=h.1ci93xb" w:colFirst="0" w:colLast="0"/>
      <w:bookmarkStart w:id="79" w:name="_Toc77858556"/>
      <w:bookmarkStart w:id="80" w:name="_Toc77858557"/>
      <w:bookmarkStart w:id="81" w:name="_Toc77858558"/>
      <w:bookmarkStart w:id="82" w:name="_Toc77858559"/>
      <w:bookmarkStart w:id="83" w:name="_Toc77858560"/>
      <w:bookmarkStart w:id="84" w:name="_Toc77858561"/>
      <w:bookmarkStart w:id="85" w:name="_Toc77858562"/>
      <w:bookmarkStart w:id="86" w:name="_Toc77858563"/>
      <w:bookmarkStart w:id="87" w:name="_Toc77858564"/>
      <w:bookmarkStart w:id="88" w:name="_Toc77858565"/>
      <w:bookmarkStart w:id="89" w:name="_Toc77858566"/>
      <w:bookmarkStart w:id="90" w:name="_Toc77858567"/>
      <w:bookmarkStart w:id="91" w:name="_Toc77858568"/>
      <w:bookmarkStart w:id="92" w:name="_Toc77858569"/>
      <w:bookmarkStart w:id="93" w:name="_Toc77858570"/>
      <w:bookmarkStart w:id="94" w:name="_Toc77858571"/>
      <w:bookmarkStart w:id="95" w:name="_Toc77858572"/>
      <w:bookmarkStart w:id="96" w:name="_Toc77858573"/>
      <w:bookmarkStart w:id="97" w:name="_Toc77858574"/>
      <w:bookmarkStart w:id="98" w:name="_Toc77858575"/>
      <w:bookmarkStart w:id="99" w:name="_Toc192231165"/>
      <w:bookmarkStart w:id="100" w:name="_Toc77946621"/>
      <w:bookmarkStart w:id="101" w:name="_Toc189835889"/>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1E245C06" w14:textId="07E7FB27" w:rsidR="0067712A" w:rsidRPr="001E3C8F" w:rsidRDefault="007C77A2" w:rsidP="00603D3E">
      <w:pPr>
        <w:pStyle w:val="Titre1"/>
        <w:numPr>
          <w:ilvl w:val="0"/>
          <w:numId w:val="3"/>
        </w:numPr>
        <w:ind w:left="720"/>
        <w:jc w:val="both"/>
        <w:rPr>
          <w:bCs/>
          <w:color w:val="E1000F"/>
          <w:sz w:val="36"/>
          <w:szCs w:val="16"/>
        </w:rPr>
      </w:pPr>
      <w:bookmarkStart w:id="102" w:name="_Toc193466055"/>
      <w:bookmarkEnd w:id="99"/>
      <w:r w:rsidRPr="001E3C8F">
        <w:rPr>
          <w:color w:val="E1000F"/>
          <w:sz w:val="36"/>
          <w:szCs w:val="16"/>
          <w:lang w:val="en-US"/>
        </w:rPr>
        <w:t>Funding terms</w:t>
      </w:r>
      <w:bookmarkEnd w:id="102"/>
    </w:p>
    <w:p w14:paraId="5E6C8961" w14:textId="2CDF4C61" w:rsidR="001A2822" w:rsidRPr="001E3C8F" w:rsidRDefault="00504684" w:rsidP="00603D3E">
      <w:pPr>
        <w:pStyle w:val="Titre2"/>
        <w:keepNext/>
        <w:widowControl/>
        <w:numPr>
          <w:ilvl w:val="1"/>
          <w:numId w:val="3"/>
        </w:numPr>
        <w:autoSpaceDE/>
        <w:autoSpaceDN/>
        <w:spacing w:before="240" w:after="120"/>
        <w:ind w:left="851"/>
        <w:jc w:val="both"/>
      </w:pPr>
      <w:bookmarkStart w:id="103" w:name="_Toc193466056"/>
      <w:bookmarkEnd w:id="100"/>
      <w:bookmarkEnd w:id="101"/>
      <w:proofErr w:type="spellStart"/>
      <w:r w:rsidRPr="001E3C8F">
        <w:t>Funding</w:t>
      </w:r>
      <w:bookmarkEnd w:id="103"/>
      <w:proofErr w:type="spellEnd"/>
    </w:p>
    <w:p w14:paraId="40806987" w14:textId="16E44EC8" w:rsidR="00504684" w:rsidRPr="001E3C8F" w:rsidRDefault="00504684" w:rsidP="00504684">
      <w:pPr>
        <w:pStyle w:val="NormalWeb"/>
        <w:jc w:val="both"/>
        <w:rPr>
          <w:rFonts w:ascii="Marianne" w:eastAsia="Marianne Light" w:hAnsi="Marianne" w:cs="Marianne Light"/>
          <w:sz w:val="22"/>
          <w:szCs w:val="22"/>
          <w:lang w:val="en-US"/>
        </w:rPr>
      </w:pPr>
      <w:bookmarkStart w:id="104" w:name="_Toc189835890"/>
      <w:r w:rsidRPr="001E3C8F">
        <w:rPr>
          <w:rFonts w:ascii="Marianne" w:eastAsia="Marianne Light" w:hAnsi="Marianne" w:cs="Marianne Light"/>
          <w:sz w:val="22"/>
          <w:szCs w:val="22"/>
          <w:lang w:val="en-US"/>
        </w:rPr>
        <w:t>The calls for funding under the PEPR are exceptional and distinguish themselves from the recurrent funding of academic or research institutions. The allocated funds represent additional resources intended for new initiatives. They may enable the launch of innovative research projects and fund, for example, the purchase of equipment, as well as personnel expenses specifically assigned to these projects and associated operational costs.</w:t>
      </w:r>
    </w:p>
    <w:p w14:paraId="6838E4D9" w14:textId="0213E051" w:rsidR="00504684" w:rsidRPr="001E3C8F" w:rsidRDefault="00504684" w:rsidP="00504684">
      <w:pPr>
        <w:pStyle w:val="NormalWeb"/>
        <w:jc w:val="both"/>
        <w:rPr>
          <w:rFonts w:ascii="Marianne" w:hAnsi="Marianne"/>
          <w:lang w:val="en-US"/>
        </w:rPr>
      </w:pPr>
      <w:r w:rsidRPr="001E3C8F">
        <w:rPr>
          <w:rFonts w:ascii="Marianne" w:hAnsi="Marianne"/>
          <w:sz w:val="22"/>
          <w:szCs w:val="22"/>
          <w:lang w:val="en-US"/>
        </w:rPr>
        <w:t>The funding provided under this call for projects aims to support the completion of doctoral theses in precision psychiatry. Each selected project will receive a grant covering the costs associated with recruiting a doctoral candidate and implementing the research project.</w:t>
      </w:r>
    </w:p>
    <w:p w14:paraId="7B2FCBE5" w14:textId="4348A597" w:rsidR="00C47F83" w:rsidRPr="001E3C8F" w:rsidRDefault="00C47F83" w:rsidP="00C47F83">
      <w:pPr>
        <w:widowControl/>
        <w:numPr>
          <w:ilvl w:val="0"/>
          <w:numId w:val="7"/>
        </w:numPr>
        <w:autoSpaceDE/>
        <w:autoSpaceDN/>
        <w:spacing w:before="100" w:beforeAutospacing="1" w:afterAutospacing="1"/>
        <w:rPr>
          <w:rFonts w:eastAsia="Times New Roman" w:cs="Times New Roman"/>
          <w:sz w:val="22"/>
          <w:lang w:val="en-US" w:eastAsia="fr-FR"/>
        </w:rPr>
      </w:pPr>
      <w:r w:rsidRPr="001E3C8F">
        <w:rPr>
          <w:rFonts w:eastAsia="Times New Roman" w:cs="Times New Roman"/>
          <w:b/>
          <w:bCs/>
          <w:sz w:val="22"/>
          <w:lang w:val="en-US" w:eastAsia="fr-FR"/>
        </w:rPr>
        <w:t>Maximum grant amount per project</w:t>
      </w:r>
      <w:r w:rsidRPr="001E3C8F">
        <w:rPr>
          <w:rFonts w:eastAsia="Times New Roman" w:cs="Times New Roman"/>
          <w:sz w:val="22"/>
          <w:lang w:val="en-US" w:eastAsia="fr-FR"/>
        </w:rPr>
        <w:t>: €153,400, including up to 18% for overheads</w:t>
      </w:r>
    </w:p>
    <w:p w14:paraId="73AE0F44" w14:textId="77777777" w:rsidR="00C47F83" w:rsidRPr="001E3C8F" w:rsidRDefault="00C47F83" w:rsidP="00C47F83">
      <w:pPr>
        <w:widowControl/>
        <w:numPr>
          <w:ilvl w:val="0"/>
          <w:numId w:val="7"/>
        </w:numPr>
        <w:autoSpaceDE/>
        <w:autoSpaceDN/>
        <w:spacing w:before="100" w:beforeAutospacing="1" w:afterAutospacing="1"/>
        <w:rPr>
          <w:rFonts w:eastAsia="Times New Roman" w:cs="Times New Roman"/>
          <w:sz w:val="22"/>
          <w:lang w:val="en-US" w:eastAsia="fr-FR"/>
        </w:rPr>
      </w:pPr>
      <w:r w:rsidRPr="001E3C8F">
        <w:rPr>
          <w:rFonts w:eastAsia="Times New Roman" w:cs="Times New Roman"/>
          <w:b/>
          <w:bCs/>
          <w:sz w:val="22"/>
          <w:lang w:val="en-US" w:eastAsia="fr-FR"/>
        </w:rPr>
        <w:t>Co-funding</w:t>
      </w:r>
      <w:r w:rsidRPr="001E3C8F">
        <w:rPr>
          <w:rFonts w:eastAsia="Times New Roman" w:cs="Times New Roman"/>
          <w:sz w:val="22"/>
          <w:lang w:val="en-US" w:eastAsia="fr-FR"/>
        </w:rPr>
        <w:t>: Projects may incorporate co-funding, which must be detailed in the application, specifying its source and intended use.</w:t>
      </w:r>
    </w:p>
    <w:p w14:paraId="778CA64D" w14:textId="35ADAD13" w:rsidR="00C47F83" w:rsidRPr="001E3C8F" w:rsidRDefault="00C47F83" w:rsidP="00C47F83">
      <w:pPr>
        <w:widowControl/>
        <w:numPr>
          <w:ilvl w:val="0"/>
          <w:numId w:val="7"/>
        </w:numPr>
        <w:autoSpaceDE/>
        <w:autoSpaceDN/>
        <w:spacing w:before="100" w:beforeAutospacing="1" w:afterAutospacing="1"/>
        <w:rPr>
          <w:rFonts w:eastAsia="Times New Roman" w:cs="Times New Roman"/>
          <w:sz w:val="22"/>
          <w:lang w:eastAsia="fr-FR"/>
        </w:rPr>
      </w:pPr>
      <w:proofErr w:type="spellStart"/>
      <w:r w:rsidRPr="001E3C8F">
        <w:rPr>
          <w:rFonts w:eastAsia="Times New Roman" w:cs="Times New Roman"/>
          <w:b/>
          <w:bCs/>
          <w:sz w:val="22"/>
          <w:lang w:eastAsia="fr-FR"/>
        </w:rPr>
        <w:t>Funding</w:t>
      </w:r>
      <w:proofErr w:type="spellEnd"/>
      <w:r w:rsidRPr="001E3C8F">
        <w:rPr>
          <w:rFonts w:eastAsia="Times New Roman" w:cs="Times New Roman"/>
          <w:b/>
          <w:bCs/>
          <w:sz w:val="22"/>
          <w:lang w:eastAsia="fr-FR"/>
        </w:rPr>
        <w:t xml:space="preserve"> </w:t>
      </w:r>
      <w:r w:rsidR="00734173" w:rsidRPr="001E3C8F">
        <w:rPr>
          <w:rFonts w:eastAsia="Times New Roman" w:cs="Times New Roman"/>
          <w:b/>
          <w:bCs/>
          <w:sz w:val="22"/>
          <w:lang w:eastAsia="fr-FR"/>
        </w:rPr>
        <w:t>duration</w:t>
      </w:r>
      <w:r w:rsidR="00734173" w:rsidRPr="001E3C8F">
        <w:rPr>
          <w:rFonts w:eastAsia="Times New Roman" w:cs="Times New Roman"/>
          <w:sz w:val="22"/>
          <w:lang w:eastAsia="fr-FR"/>
        </w:rPr>
        <w:t xml:space="preserve"> :</w:t>
      </w:r>
      <w:r w:rsidRPr="001E3C8F">
        <w:rPr>
          <w:rFonts w:eastAsia="Times New Roman" w:cs="Times New Roman"/>
          <w:sz w:val="22"/>
          <w:lang w:eastAsia="fr-FR"/>
        </w:rPr>
        <w:t xml:space="preserve"> 3 </w:t>
      </w:r>
      <w:proofErr w:type="spellStart"/>
      <w:r w:rsidRPr="001E3C8F">
        <w:rPr>
          <w:rFonts w:eastAsia="Times New Roman" w:cs="Times New Roman"/>
          <w:sz w:val="22"/>
          <w:lang w:eastAsia="fr-FR"/>
        </w:rPr>
        <w:t>years</w:t>
      </w:r>
      <w:proofErr w:type="spellEnd"/>
    </w:p>
    <w:p w14:paraId="61E1DB9A" w14:textId="1C86B393" w:rsidR="00C47F83" w:rsidRPr="001E3C8F" w:rsidRDefault="00ED446D" w:rsidP="00C47F83">
      <w:pPr>
        <w:widowControl/>
        <w:numPr>
          <w:ilvl w:val="0"/>
          <w:numId w:val="7"/>
        </w:numPr>
        <w:autoSpaceDE/>
        <w:autoSpaceDN/>
        <w:spacing w:before="100" w:beforeAutospacing="1" w:afterAutospacing="1"/>
        <w:rPr>
          <w:rFonts w:eastAsia="Times New Roman" w:cs="Times New Roman"/>
          <w:sz w:val="22"/>
          <w:lang w:eastAsia="fr-FR"/>
        </w:rPr>
      </w:pPr>
      <w:proofErr w:type="spellStart"/>
      <w:r w:rsidRPr="001E3C8F">
        <w:rPr>
          <w:rFonts w:eastAsia="Times New Roman" w:cs="Times New Roman"/>
          <w:b/>
          <w:bCs/>
          <w:sz w:val="22"/>
          <w:lang w:eastAsia="fr-FR"/>
        </w:rPr>
        <w:t>Eligible</w:t>
      </w:r>
      <w:proofErr w:type="spellEnd"/>
      <w:r w:rsidRPr="001E3C8F">
        <w:rPr>
          <w:rFonts w:eastAsia="Times New Roman" w:cs="Times New Roman"/>
          <w:b/>
          <w:bCs/>
          <w:sz w:val="22"/>
          <w:lang w:eastAsia="fr-FR"/>
        </w:rPr>
        <w:t xml:space="preserve"> </w:t>
      </w:r>
      <w:proofErr w:type="spellStart"/>
      <w:r w:rsidRPr="001E3C8F">
        <w:rPr>
          <w:rFonts w:eastAsia="Times New Roman" w:cs="Times New Roman"/>
          <w:b/>
          <w:bCs/>
          <w:sz w:val="22"/>
          <w:lang w:eastAsia="fr-FR"/>
        </w:rPr>
        <w:t>costs</w:t>
      </w:r>
      <w:proofErr w:type="spellEnd"/>
      <w:r w:rsidRPr="001E3C8F">
        <w:rPr>
          <w:rFonts w:eastAsia="Times New Roman" w:cs="Times New Roman"/>
          <w:b/>
          <w:bCs/>
          <w:sz w:val="22"/>
          <w:lang w:eastAsia="fr-FR"/>
        </w:rPr>
        <w:t xml:space="preserve"> </w:t>
      </w:r>
      <w:r w:rsidR="00734173" w:rsidRPr="001E3C8F">
        <w:rPr>
          <w:rFonts w:eastAsia="Times New Roman" w:cs="Times New Roman"/>
          <w:sz w:val="22"/>
          <w:lang w:eastAsia="fr-FR"/>
        </w:rPr>
        <w:t>:</w:t>
      </w:r>
    </w:p>
    <w:p w14:paraId="42DB8B2D" w14:textId="0AEA23C1" w:rsidR="00361129" w:rsidRPr="001E3C8F" w:rsidRDefault="008A2EE0" w:rsidP="003B2C49">
      <w:pPr>
        <w:pStyle w:val="NormalWeb"/>
        <w:numPr>
          <w:ilvl w:val="1"/>
          <w:numId w:val="18"/>
        </w:numPr>
        <w:jc w:val="both"/>
        <w:rPr>
          <w:rFonts w:ascii="Marianne" w:eastAsia="Marianne Light" w:hAnsi="Marianne" w:cs="Marianne Light"/>
          <w:sz w:val="22"/>
          <w:szCs w:val="22"/>
          <w:lang w:val="en-US"/>
        </w:rPr>
      </w:pPr>
      <w:r w:rsidRPr="001E3C8F">
        <w:rPr>
          <w:rFonts w:ascii="Marianne" w:eastAsia="Marianne Light" w:hAnsi="Marianne" w:cs="Marianne Light"/>
          <w:sz w:val="22"/>
          <w:szCs w:val="22"/>
          <w:lang w:val="en-US"/>
        </w:rPr>
        <w:lastRenderedPageBreak/>
        <w:t>PhD salary</w:t>
      </w:r>
      <w:r w:rsidR="00C47F83" w:rsidRPr="001E3C8F">
        <w:rPr>
          <w:rFonts w:ascii="Marianne" w:eastAsia="Marianne Light" w:hAnsi="Marianne" w:cs="Marianne Light"/>
          <w:sz w:val="22"/>
          <w:szCs w:val="22"/>
          <w:lang w:val="en-US"/>
        </w:rPr>
        <w:t xml:space="preserve"> in accordance with current funding guidelines</w:t>
      </w:r>
    </w:p>
    <w:p w14:paraId="2A2EA40E" w14:textId="7301B3EB" w:rsidR="00263973" w:rsidRPr="001E3C8F" w:rsidRDefault="008A2EE0" w:rsidP="008D72D5">
      <w:pPr>
        <w:pStyle w:val="NormalWeb"/>
        <w:numPr>
          <w:ilvl w:val="1"/>
          <w:numId w:val="18"/>
        </w:numPr>
        <w:jc w:val="both"/>
        <w:rPr>
          <w:rFonts w:ascii="Marianne" w:eastAsia="Marianne Light" w:hAnsi="Marianne" w:cs="Marianne Light"/>
          <w:sz w:val="22"/>
          <w:lang w:val="en-US"/>
        </w:rPr>
      </w:pPr>
      <w:r w:rsidRPr="001E3C8F">
        <w:rPr>
          <w:rFonts w:ascii="Marianne" w:eastAsia="Marianne Light" w:hAnsi="Marianne" w:cs="Marianne Light"/>
          <w:sz w:val="22"/>
          <w:lang w:val="en-US"/>
        </w:rPr>
        <w:t>Operating costs directly associated with the research project, including consumables, database access, software, specialized computer equipment</w:t>
      </w:r>
    </w:p>
    <w:p w14:paraId="6F39D062" w14:textId="4C4FF603" w:rsidR="00487BB6" w:rsidRPr="001E3C8F" w:rsidRDefault="00487BB6" w:rsidP="00ED446D">
      <w:pPr>
        <w:pStyle w:val="NormalWeb"/>
        <w:numPr>
          <w:ilvl w:val="1"/>
          <w:numId w:val="18"/>
        </w:numPr>
        <w:jc w:val="both"/>
        <w:rPr>
          <w:rFonts w:ascii="Marianne" w:eastAsia="Marianne Light" w:hAnsi="Marianne" w:cs="Marianne Light"/>
          <w:szCs w:val="22"/>
          <w:lang w:val="en-US"/>
        </w:rPr>
      </w:pPr>
      <w:bookmarkStart w:id="105" w:name="_Toc193466057"/>
      <w:r w:rsidRPr="001E3C8F">
        <w:rPr>
          <w:rFonts w:ascii="Marianne" w:eastAsia="Marianne Light" w:hAnsi="Marianne"/>
          <w:sz w:val="22"/>
          <w:lang w:val="en-US"/>
        </w:rPr>
        <w:t>Travel expenses for conferences and research missions</w:t>
      </w:r>
      <w:bookmarkEnd w:id="105"/>
      <w:r w:rsidRPr="001E3C8F" w:rsidDel="008A2EE0">
        <w:rPr>
          <w:rFonts w:ascii="Marianne" w:eastAsia="Marianne Light" w:hAnsi="Marianne" w:cs="Marianne Light"/>
          <w:szCs w:val="22"/>
          <w:lang w:val="en-US"/>
        </w:rPr>
        <w:t xml:space="preserve"> </w:t>
      </w:r>
    </w:p>
    <w:p w14:paraId="24248F6F" w14:textId="329DBDF6" w:rsidR="00ED446D" w:rsidRPr="001E3C8F" w:rsidRDefault="00ED446D" w:rsidP="00ED446D">
      <w:pPr>
        <w:pStyle w:val="NormalWeb"/>
        <w:numPr>
          <w:ilvl w:val="1"/>
          <w:numId w:val="18"/>
        </w:numPr>
        <w:jc w:val="both"/>
        <w:rPr>
          <w:rFonts w:ascii="Marianne" w:eastAsia="Marianne Light" w:hAnsi="Marianne" w:cs="Marianne Light"/>
          <w:szCs w:val="22"/>
          <w:lang w:val="en-US"/>
        </w:rPr>
      </w:pPr>
      <w:r w:rsidRPr="001E3C8F">
        <w:rPr>
          <w:rFonts w:ascii="Marianne" w:eastAsia="Marianne Light" w:hAnsi="Marianne"/>
          <w:sz w:val="22"/>
          <w:lang w:val="en-US"/>
        </w:rPr>
        <w:t>Contribution to doctoral student training costs</w:t>
      </w:r>
    </w:p>
    <w:p w14:paraId="1F59CAB6" w14:textId="77777777" w:rsidR="00C910E9" w:rsidRPr="001E3C8F" w:rsidRDefault="00C910E9" w:rsidP="00C910E9">
      <w:pPr>
        <w:pStyle w:val="NormalWeb"/>
        <w:jc w:val="both"/>
        <w:rPr>
          <w:rFonts w:ascii="Marianne" w:eastAsia="Marianne Light" w:hAnsi="Marianne" w:cs="Marianne Light"/>
          <w:szCs w:val="22"/>
          <w:lang w:val="en-US"/>
        </w:rPr>
      </w:pPr>
    </w:p>
    <w:p w14:paraId="4F8C3DD5" w14:textId="742C67C8" w:rsidR="00D57547" w:rsidRPr="001E3C8F" w:rsidRDefault="008D72D5" w:rsidP="008D72D5">
      <w:pPr>
        <w:pStyle w:val="Titre2"/>
        <w:keepNext/>
        <w:numPr>
          <w:ilvl w:val="1"/>
          <w:numId w:val="3"/>
        </w:numPr>
        <w:spacing w:before="240" w:after="120"/>
        <w:ind w:left="851" w:hanging="425"/>
        <w:jc w:val="both"/>
      </w:pPr>
      <w:bookmarkStart w:id="106" w:name="_Toc193466058"/>
      <w:proofErr w:type="spellStart"/>
      <w:r w:rsidRPr="001E3C8F">
        <w:rPr>
          <w:bCs/>
        </w:rPr>
        <w:t>Contractual</w:t>
      </w:r>
      <w:proofErr w:type="spellEnd"/>
      <w:r w:rsidRPr="001E3C8F">
        <w:rPr>
          <w:bCs/>
        </w:rPr>
        <w:t xml:space="preserve"> Arrangements</w:t>
      </w:r>
      <w:bookmarkEnd w:id="106"/>
    </w:p>
    <w:p w14:paraId="218F50D3" w14:textId="4199C625" w:rsidR="00306897" w:rsidRPr="001E3C8F" w:rsidRDefault="008D72D5" w:rsidP="003B2C49">
      <w:pPr>
        <w:pStyle w:val="NormalWeb"/>
        <w:numPr>
          <w:ilvl w:val="0"/>
          <w:numId w:val="16"/>
        </w:numPr>
        <w:ind w:left="709" w:hanging="283"/>
        <w:jc w:val="both"/>
        <w:rPr>
          <w:rFonts w:ascii="Marianne" w:eastAsia="Marianne Light" w:hAnsi="Marianne" w:cs="Marianne Light"/>
          <w:b/>
          <w:bCs/>
          <w:sz w:val="22"/>
          <w:szCs w:val="22"/>
        </w:rPr>
      </w:pPr>
      <w:r w:rsidRPr="001E3C8F">
        <w:rPr>
          <w:rFonts w:ascii="Marianne" w:eastAsia="Marianne Light" w:hAnsi="Marianne" w:cs="Marianne Light"/>
          <w:b/>
          <w:bCs/>
          <w:sz w:val="22"/>
          <w:szCs w:val="22"/>
        </w:rPr>
        <w:t xml:space="preserve">General </w:t>
      </w:r>
      <w:proofErr w:type="spellStart"/>
      <w:r w:rsidRPr="001E3C8F">
        <w:rPr>
          <w:rFonts w:ascii="Marianne" w:eastAsia="Marianne Light" w:hAnsi="Marianne" w:cs="Marianne Light"/>
          <w:b/>
          <w:bCs/>
          <w:sz w:val="22"/>
          <w:szCs w:val="22"/>
        </w:rPr>
        <w:t>Terms</w:t>
      </w:r>
      <w:proofErr w:type="spellEnd"/>
    </w:p>
    <w:p w14:paraId="519CAC74" w14:textId="626962A9" w:rsidR="00484D3C" w:rsidRPr="001E3C8F" w:rsidRDefault="008D72D5" w:rsidP="008D72D5">
      <w:pPr>
        <w:pStyle w:val="NormalWeb"/>
        <w:jc w:val="both"/>
        <w:rPr>
          <w:rFonts w:ascii="Marianne" w:eastAsia="Marianne Light" w:hAnsi="Marianne" w:cs="Marianne Light"/>
          <w:sz w:val="22"/>
          <w:szCs w:val="22"/>
          <w:lang w:val="en-US"/>
        </w:rPr>
      </w:pPr>
      <w:r w:rsidRPr="001E3C8F">
        <w:rPr>
          <w:rFonts w:ascii="Marianne" w:eastAsia="Marianne Light" w:hAnsi="Marianne" w:cs="Marianne Light"/>
          <w:sz w:val="22"/>
          <w:szCs w:val="22"/>
          <w:lang w:val="en-US"/>
        </w:rPr>
        <w:t>The doctoral candidates selected under this call for projects will be recruited by a French higher education or research institution (university, doctoral school, Inserm, CNRS, CEA, INRIA, INRAE, etc.), which will serve as the managing entity for the funding allocated by PEPR PROPSY through Inserm.</w:t>
      </w:r>
    </w:p>
    <w:p w14:paraId="38E4F690" w14:textId="1FD5369B" w:rsidR="008D72D5" w:rsidRPr="001E3C8F" w:rsidRDefault="008D72D5" w:rsidP="008D72D5">
      <w:pPr>
        <w:pStyle w:val="NormalWeb"/>
        <w:jc w:val="both"/>
        <w:rPr>
          <w:rFonts w:ascii="Marianne" w:eastAsia="Marianne Light" w:hAnsi="Marianne" w:cs="Marianne Light"/>
          <w:sz w:val="22"/>
          <w:szCs w:val="22"/>
          <w:lang w:val="en-US"/>
        </w:rPr>
      </w:pPr>
      <w:r w:rsidRPr="001E3C8F">
        <w:rPr>
          <w:rFonts w:ascii="Marianne" w:eastAsia="Marianne Light" w:hAnsi="Marianne" w:cs="Marianne Light"/>
          <w:sz w:val="22"/>
          <w:lang w:val="en-US"/>
        </w:rPr>
        <w:t xml:space="preserve">The doctoral candidate will be enrolled in a </w:t>
      </w:r>
      <w:r w:rsidRPr="001E3C8F">
        <w:rPr>
          <w:rFonts w:ascii="Marianne" w:eastAsia="Marianne Light" w:hAnsi="Marianne" w:cs="Marianne Light"/>
          <w:b/>
          <w:bCs/>
          <w:sz w:val="22"/>
          <w:lang w:val="en-US"/>
        </w:rPr>
        <w:t>French doctoral school</w:t>
      </w:r>
      <w:r w:rsidRPr="001E3C8F">
        <w:rPr>
          <w:rFonts w:ascii="Marianne" w:eastAsia="Marianne Light" w:hAnsi="Marianne" w:cs="Marianne Light"/>
          <w:sz w:val="22"/>
          <w:lang w:val="en-US"/>
        </w:rPr>
        <w:t>, which will oversee the administrative and academic progress of their thesis.</w:t>
      </w:r>
    </w:p>
    <w:p w14:paraId="508CAAE1" w14:textId="3B557EBB" w:rsidR="008D72D5" w:rsidRPr="001E3C8F" w:rsidRDefault="008D72D5" w:rsidP="00603D3E">
      <w:pPr>
        <w:pStyle w:val="NormalWeb"/>
        <w:jc w:val="both"/>
        <w:rPr>
          <w:rFonts w:ascii="Marianne" w:eastAsia="Marianne Light" w:hAnsi="Marianne" w:cs="Marianne Light"/>
          <w:sz w:val="22"/>
          <w:lang w:val="en-US"/>
        </w:rPr>
      </w:pPr>
      <w:r w:rsidRPr="001E3C8F">
        <w:rPr>
          <w:rFonts w:ascii="Marianne" w:eastAsia="Marianne Light" w:hAnsi="Marianne" w:cs="Marianne Light"/>
          <w:sz w:val="22"/>
          <w:lang w:val="en-US"/>
        </w:rPr>
        <w:t>The doctoral contract will be established for a duration of three years, in accordance with the applicable legal provisions in France. The doctoral candidate will hold employee status and receive a salary based on the applicable funding guidelines.</w:t>
      </w:r>
    </w:p>
    <w:p w14:paraId="2AFEA3D2" w14:textId="1399EAD6" w:rsidR="00E92B28" w:rsidRPr="001E3C8F" w:rsidRDefault="00484D3C" w:rsidP="00484D3C">
      <w:pPr>
        <w:pStyle w:val="NormalWeb"/>
        <w:numPr>
          <w:ilvl w:val="0"/>
          <w:numId w:val="16"/>
        </w:numPr>
        <w:jc w:val="both"/>
        <w:rPr>
          <w:rFonts w:ascii="Marianne" w:eastAsia="Marianne Light" w:hAnsi="Marianne" w:cs="Marianne Light"/>
          <w:b/>
          <w:bCs/>
          <w:sz w:val="22"/>
          <w:szCs w:val="22"/>
          <w:lang w:val="en-US"/>
        </w:rPr>
      </w:pPr>
      <w:r w:rsidRPr="001E3C8F">
        <w:rPr>
          <w:rFonts w:ascii="Marianne" w:eastAsia="Marianne Light" w:hAnsi="Marianne" w:cs="Marianne Light"/>
          <w:b/>
          <w:bCs/>
          <w:sz w:val="22"/>
          <w:szCs w:val="22"/>
          <w:lang w:val="en-US"/>
        </w:rPr>
        <w:t>Specific Terms for International Joint Supervision</w:t>
      </w:r>
    </w:p>
    <w:p w14:paraId="64364597" w14:textId="437BB0D1" w:rsidR="00696177" w:rsidRPr="001E3C8F" w:rsidRDefault="00FF348F" w:rsidP="00B829CE">
      <w:pPr>
        <w:pStyle w:val="NormalWeb"/>
        <w:ind w:left="142"/>
        <w:jc w:val="both"/>
        <w:rPr>
          <w:rFonts w:ascii="Marianne" w:eastAsia="Marianne Light" w:hAnsi="Marianne" w:cs="Marianne Light"/>
          <w:sz w:val="22"/>
          <w:lang w:val="en-US"/>
        </w:rPr>
      </w:pPr>
      <w:r w:rsidRPr="001E3C8F">
        <w:rPr>
          <w:rFonts w:ascii="Marianne" w:eastAsia="Marianne Light" w:hAnsi="Marianne" w:cs="Marianne Light"/>
          <w:sz w:val="22"/>
          <w:lang w:val="en-US"/>
        </w:rPr>
        <w:t>Doctoral theses may be conducted under joint supervision with international laboratories (EU, USA, Canada) subject to certain conditions:</w:t>
      </w:r>
    </w:p>
    <w:p w14:paraId="2B5AE578" w14:textId="5EA7BE24" w:rsidR="00FF348F" w:rsidRPr="001E3C8F" w:rsidRDefault="00FF348F" w:rsidP="00734173">
      <w:pPr>
        <w:pStyle w:val="NormalWeb"/>
        <w:numPr>
          <w:ilvl w:val="0"/>
          <w:numId w:val="29"/>
        </w:numPr>
        <w:jc w:val="both"/>
        <w:rPr>
          <w:rFonts w:ascii="Marianne" w:eastAsia="Marianne Light" w:hAnsi="Marianne" w:cs="Marianne Light"/>
          <w:sz w:val="22"/>
          <w:lang w:val="en-US"/>
        </w:rPr>
      </w:pPr>
      <w:r w:rsidRPr="001E3C8F">
        <w:rPr>
          <w:rFonts w:ascii="Marianne" w:eastAsia="Marianne Light" w:hAnsi="Marianne" w:cs="Marianne Light"/>
          <w:sz w:val="22"/>
          <w:lang w:val="en-US"/>
        </w:rPr>
        <w:t>Enrollment in a French doctoral school.</w:t>
      </w:r>
    </w:p>
    <w:p w14:paraId="71DB4A53" w14:textId="2E1485AF" w:rsidR="00FF348F" w:rsidRPr="001E3C8F" w:rsidRDefault="00FF348F" w:rsidP="00734173">
      <w:pPr>
        <w:pStyle w:val="NormalWeb"/>
        <w:numPr>
          <w:ilvl w:val="0"/>
          <w:numId w:val="29"/>
        </w:numPr>
        <w:jc w:val="both"/>
        <w:rPr>
          <w:rFonts w:ascii="Marianne" w:eastAsia="Marianne Light" w:hAnsi="Marianne" w:cs="Marianne Light"/>
          <w:sz w:val="22"/>
          <w:lang w:val="en-US"/>
        </w:rPr>
      </w:pPr>
      <w:r w:rsidRPr="001E3C8F">
        <w:rPr>
          <w:rFonts w:ascii="Marianne" w:eastAsia="Marianne Light" w:hAnsi="Marianne" w:cs="Marianne Light"/>
          <w:sz w:val="22"/>
          <w:lang w:val="en-US"/>
        </w:rPr>
        <w:t>A joint supervision agreement must be signed between the French institution and the foreign partner institution.</w:t>
      </w:r>
    </w:p>
    <w:p w14:paraId="47732843" w14:textId="77777777" w:rsidR="00FF348F" w:rsidRPr="001E3C8F" w:rsidRDefault="00FF348F" w:rsidP="00603D3E">
      <w:pPr>
        <w:pStyle w:val="NormalWeb"/>
        <w:jc w:val="both"/>
        <w:rPr>
          <w:rFonts w:ascii="Marianne" w:eastAsia="Marianne Light" w:hAnsi="Marianne" w:cs="Marianne Light"/>
          <w:b/>
          <w:bCs/>
          <w:sz w:val="22"/>
          <w:szCs w:val="22"/>
          <w:lang w:val="en-US"/>
        </w:rPr>
      </w:pPr>
      <w:r w:rsidRPr="001E3C8F">
        <w:rPr>
          <w:rFonts w:ascii="Marianne" w:eastAsia="Marianne Light" w:hAnsi="Marianne" w:cs="Marianne Light"/>
          <w:b/>
          <w:bCs/>
          <w:sz w:val="22"/>
          <w:szCs w:val="22"/>
          <w:lang w:val="en-US"/>
        </w:rPr>
        <w:t>Research Period Distribution</w:t>
      </w:r>
    </w:p>
    <w:p w14:paraId="2A61919F" w14:textId="4141E63D" w:rsidR="00BB6B62" w:rsidRPr="001E3C8F" w:rsidRDefault="00FF348F" w:rsidP="00603D3E">
      <w:pPr>
        <w:pStyle w:val="NormalWeb"/>
        <w:jc w:val="both"/>
        <w:rPr>
          <w:rFonts w:ascii="Marianne" w:eastAsia="Marianne Light" w:hAnsi="Marianne" w:cs="Marianne Light"/>
          <w:sz w:val="22"/>
          <w:szCs w:val="22"/>
          <w:lang w:val="en-US"/>
        </w:rPr>
      </w:pPr>
      <w:r w:rsidRPr="001E3C8F">
        <w:rPr>
          <w:rFonts w:ascii="Marianne" w:eastAsia="Marianne Light" w:hAnsi="Marianne" w:cs="Marianne Light"/>
          <w:sz w:val="22"/>
          <w:szCs w:val="22"/>
          <w:lang w:val="en-US"/>
        </w:rPr>
        <w:t>The doctoral candidate may divide their time between the French and foreign laboratories according to a schedule established in the joint supervision agreement. A balance must be maintained to ensure joint scientific supervision by both institutions.</w:t>
      </w:r>
    </w:p>
    <w:p w14:paraId="678ACF4E" w14:textId="33180296" w:rsidR="00DC6B75" w:rsidRPr="001E3C8F" w:rsidRDefault="00FF348F" w:rsidP="00603D3E">
      <w:pPr>
        <w:pStyle w:val="NormalWeb"/>
        <w:jc w:val="both"/>
        <w:rPr>
          <w:rFonts w:ascii="Marianne" w:eastAsia="Marianne Light" w:hAnsi="Marianne" w:cs="Marianne Light"/>
          <w:sz w:val="22"/>
          <w:szCs w:val="22"/>
        </w:rPr>
      </w:pPr>
      <w:proofErr w:type="spellStart"/>
      <w:r w:rsidRPr="001E3C8F">
        <w:rPr>
          <w:rFonts w:ascii="Marianne" w:eastAsia="Marianne Light" w:hAnsi="Marianne" w:cs="Marianne Light"/>
          <w:b/>
          <w:bCs/>
          <w:sz w:val="22"/>
          <w:szCs w:val="22"/>
        </w:rPr>
        <w:t>Specific</w:t>
      </w:r>
      <w:proofErr w:type="spellEnd"/>
      <w:r w:rsidRPr="001E3C8F">
        <w:rPr>
          <w:rFonts w:ascii="Marianne" w:eastAsia="Marianne Light" w:hAnsi="Marianne" w:cs="Marianne Light"/>
          <w:b/>
          <w:bCs/>
          <w:sz w:val="22"/>
          <w:szCs w:val="22"/>
        </w:rPr>
        <w:t xml:space="preserve"> </w:t>
      </w:r>
      <w:proofErr w:type="spellStart"/>
      <w:r w:rsidRPr="001E3C8F">
        <w:rPr>
          <w:rFonts w:ascii="Marianne" w:eastAsia="Marianne Light" w:hAnsi="Marianne" w:cs="Marianne Light"/>
          <w:b/>
          <w:bCs/>
          <w:sz w:val="22"/>
          <w:szCs w:val="22"/>
        </w:rPr>
        <w:t>Funding</w:t>
      </w:r>
      <w:proofErr w:type="spellEnd"/>
      <w:r w:rsidRPr="001E3C8F">
        <w:rPr>
          <w:rFonts w:ascii="Marianne" w:eastAsia="Marianne Light" w:hAnsi="Marianne" w:cs="Marianne Light"/>
          <w:b/>
          <w:bCs/>
          <w:sz w:val="22"/>
          <w:szCs w:val="22"/>
        </w:rPr>
        <w:t xml:space="preserve"> </w:t>
      </w:r>
      <w:proofErr w:type="spellStart"/>
      <w:r w:rsidRPr="001E3C8F">
        <w:rPr>
          <w:rFonts w:ascii="Marianne" w:eastAsia="Marianne Light" w:hAnsi="Marianne" w:cs="Marianne Light"/>
          <w:b/>
          <w:bCs/>
          <w:sz w:val="22"/>
          <w:szCs w:val="22"/>
        </w:rPr>
        <w:t>Terms</w:t>
      </w:r>
      <w:proofErr w:type="spellEnd"/>
    </w:p>
    <w:p w14:paraId="6D07F55E" w14:textId="5806AECE" w:rsidR="00E92B28" w:rsidRPr="001E3C8F" w:rsidRDefault="00BE0AB1" w:rsidP="00603D3E">
      <w:pPr>
        <w:pStyle w:val="NormalWeb"/>
        <w:jc w:val="both"/>
        <w:rPr>
          <w:rFonts w:ascii="Marianne" w:eastAsia="Marianne Light" w:hAnsi="Marianne" w:cs="Marianne Light"/>
          <w:sz w:val="22"/>
          <w:szCs w:val="22"/>
          <w:lang w:val="en-US"/>
        </w:rPr>
      </w:pPr>
      <w:r w:rsidRPr="001E3C8F">
        <w:rPr>
          <w:rFonts w:ascii="Marianne" w:eastAsia="Marianne Light" w:hAnsi="Marianne" w:cs="Marianne Light"/>
          <w:sz w:val="22"/>
          <w:szCs w:val="22"/>
          <w:lang w:val="en-US"/>
        </w:rPr>
        <w:t xml:space="preserve">PEPR PROPSY will fund the doctoral candidate through the French institution. If international co-funding is considered, it must be detailed in the project proposal and validated by the relevant stakeholders. </w:t>
      </w:r>
    </w:p>
    <w:p w14:paraId="375ED8FC" w14:textId="4C5C1876" w:rsidR="00B43DFF" w:rsidRPr="001E3C8F" w:rsidRDefault="00BE0AB1" w:rsidP="00603D3E">
      <w:pPr>
        <w:pStyle w:val="NormalWeb"/>
        <w:jc w:val="both"/>
        <w:rPr>
          <w:rFonts w:ascii="Marianne" w:eastAsia="Marianne Light" w:hAnsi="Marianne" w:cs="Marianne Light"/>
          <w:b/>
          <w:bCs/>
          <w:sz w:val="22"/>
          <w:szCs w:val="22"/>
          <w:lang w:val="en-US"/>
        </w:rPr>
      </w:pPr>
      <w:r w:rsidRPr="001E3C8F">
        <w:rPr>
          <w:rFonts w:ascii="Marianne" w:eastAsia="Marianne Light" w:hAnsi="Marianne" w:cs="Marianne Light"/>
          <w:b/>
          <w:bCs/>
          <w:sz w:val="22"/>
          <w:szCs w:val="22"/>
          <w:lang w:val="en-US"/>
        </w:rPr>
        <w:lastRenderedPageBreak/>
        <w:t>Supervision and Monitoring</w:t>
      </w:r>
    </w:p>
    <w:p w14:paraId="4C4C1E40" w14:textId="7A529881" w:rsidR="00C910E9" w:rsidRPr="001E3C8F" w:rsidRDefault="00BE0AB1" w:rsidP="00603D3E">
      <w:pPr>
        <w:pStyle w:val="NormalWeb"/>
        <w:jc w:val="both"/>
        <w:rPr>
          <w:rFonts w:ascii="Marianne" w:eastAsia="Marianne Light" w:hAnsi="Marianne" w:cs="Marianne Light"/>
          <w:sz w:val="22"/>
          <w:szCs w:val="22"/>
          <w:lang w:val="en-US"/>
        </w:rPr>
      </w:pPr>
      <w:r w:rsidRPr="001E3C8F">
        <w:rPr>
          <w:rFonts w:ascii="Marianne" w:eastAsia="Lucida Sans Unicode" w:hAnsi="Marianne" w:cs="Lucida Sans Unicode"/>
          <w:sz w:val="20"/>
          <w:szCs w:val="22"/>
          <w:lang w:val="en-US" w:eastAsia="en-US"/>
        </w:rPr>
        <w:t>T</w:t>
      </w:r>
      <w:r w:rsidRPr="001E3C8F">
        <w:rPr>
          <w:rFonts w:ascii="Marianne" w:eastAsia="Marianne Light" w:hAnsi="Marianne" w:cs="Marianne Light"/>
          <w:sz w:val="22"/>
          <w:szCs w:val="22"/>
          <w:lang w:val="en-US"/>
        </w:rPr>
        <w:t>he doctoral candidate will receive dual supervision, with a thesis supervisor in France and a co-supervisor abroad. The thesis defense will follow the rules of the French institution, with the possibility of dual certification if stipulated in the joint supervision agreement.</w:t>
      </w:r>
    </w:p>
    <w:p w14:paraId="716D0E87" w14:textId="77777777" w:rsidR="00C910E9" w:rsidRPr="001E3C8F" w:rsidRDefault="00C910E9" w:rsidP="00603D3E">
      <w:pPr>
        <w:pStyle w:val="NormalWeb"/>
        <w:jc w:val="both"/>
        <w:rPr>
          <w:rFonts w:ascii="Marianne" w:eastAsia="Marianne Light" w:hAnsi="Marianne" w:cs="Marianne Light"/>
          <w:sz w:val="22"/>
          <w:szCs w:val="22"/>
          <w:lang w:val="en-US"/>
        </w:rPr>
      </w:pPr>
    </w:p>
    <w:p w14:paraId="240CE3C7" w14:textId="7BECBC94" w:rsidR="00BE0AB1" w:rsidRPr="001E3C8F" w:rsidRDefault="00BE0AB1" w:rsidP="00BE0AB1">
      <w:pPr>
        <w:pStyle w:val="Titre2"/>
        <w:keepNext/>
        <w:widowControl/>
        <w:numPr>
          <w:ilvl w:val="1"/>
          <w:numId w:val="3"/>
        </w:numPr>
        <w:autoSpaceDE/>
        <w:autoSpaceDN/>
        <w:spacing w:before="240" w:after="120"/>
        <w:jc w:val="both"/>
        <w:rPr>
          <w:rStyle w:val="lev"/>
          <w:b/>
          <w:bCs w:val="0"/>
        </w:rPr>
      </w:pPr>
      <w:bookmarkStart w:id="107" w:name="_Hlk86048938"/>
      <w:bookmarkStart w:id="108" w:name="_Toc193466059"/>
      <w:bookmarkStart w:id="109" w:name="_Toc77946623"/>
      <w:bookmarkEnd w:id="104"/>
      <w:proofErr w:type="spellStart"/>
      <w:r w:rsidRPr="001E3C8F">
        <w:t>Commitments</w:t>
      </w:r>
      <w:proofErr w:type="spellEnd"/>
      <w:r w:rsidRPr="001E3C8F">
        <w:t xml:space="preserve"> of the </w:t>
      </w:r>
      <w:proofErr w:type="spellStart"/>
      <w:r w:rsidRPr="001E3C8F">
        <w:t>Awardees</w:t>
      </w:r>
      <w:bookmarkStart w:id="110" w:name="_Toc189835891"/>
      <w:bookmarkEnd w:id="107"/>
      <w:bookmarkEnd w:id="108"/>
      <w:proofErr w:type="spellEnd"/>
    </w:p>
    <w:p w14:paraId="061B03E1" w14:textId="2FDC0D31" w:rsidR="00BE0AB1" w:rsidRPr="001E3C8F" w:rsidRDefault="00BE0AB1" w:rsidP="00BE0AB1">
      <w:pPr>
        <w:pStyle w:val="NormalWeb"/>
        <w:rPr>
          <w:rFonts w:ascii="Marianne" w:hAnsi="Marianne"/>
          <w:b/>
          <w:bCs/>
          <w:sz w:val="22"/>
          <w:szCs w:val="22"/>
          <w:lang w:val="en-US"/>
        </w:rPr>
      </w:pPr>
      <w:r w:rsidRPr="001E3C8F">
        <w:rPr>
          <w:rStyle w:val="lev"/>
          <w:rFonts w:ascii="Marianne" w:hAnsi="Marianne"/>
          <w:sz w:val="22"/>
          <w:szCs w:val="22"/>
          <w:lang w:val="en-US"/>
        </w:rPr>
        <w:t>Publications and Dissemination</w:t>
      </w:r>
      <w:r w:rsidRPr="001E3C8F">
        <w:rPr>
          <w:rFonts w:ascii="Marianne" w:hAnsi="Marianne"/>
          <w:sz w:val="22"/>
          <w:szCs w:val="22"/>
          <w:lang w:val="en-US"/>
        </w:rPr>
        <w:br/>
        <w:t>The research outcomes from the funded theses must be published in open access, in accordance with the open science policies of the PEPR PROPSY</w:t>
      </w:r>
      <w:r w:rsidR="00FD1DF2" w:rsidRPr="001E3C8F">
        <w:rPr>
          <w:rFonts w:ascii="Marianne" w:hAnsi="Marianne"/>
          <w:sz w:val="22"/>
          <w:szCs w:val="22"/>
          <w:lang w:val="en-US"/>
        </w:rPr>
        <w:t xml:space="preserve"> (cf. 4.4).</w:t>
      </w:r>
    </w:p>
    <w:p w14:paraId="55709000" w14:textId="77777777" w:rsidR="00BE0AB1" w:rsidRPr="001E3C8F" w:rsidRDefault="00BE0AB1" w:rsidP="00BE0AB1">
      <w:pPr>
        <w:pStyle w:val="NormalWeb"/>
        <w:rPr>
          <w:rFonts w:ascii="Marianne" w:hAnsi="Marianne"/>
          <w:sz w:val="22"/>
          <w:szCs w:val="22"/>
          <w:lang w:val="en-US"/>
        </w:rPr>
      </w:pPr>
      <w:r w:rsidRPr="001E3C8F">
        <w:rPr>
          <w:rStyle w:val="lev"/>
          <w:rFonts w:ascii="Marianne" w:hAnsi="Marianne"/>
          <w:sz w:val="22"/>
          <w:szCs w:val="22"/>
          <w:lang w:val="en-US"/>
        </w:rPr>
        <w:t>Participation in PEPR PROPSY Activities</w:t>
      </w:r>
      <w:r w:rsidRPr="001E3C8F">
        <w:rPr>
          <w:rFonts w:ascii="Marianne" w:hAnsi="Marianne"/>
          <w:sz w:val="22"/>
          <w:szCs w:val="22"/>
          <w:lang w:val="en-US"/>
        </w:rPr>
        <w:br/>
        <w:t>Doctoral candidates are required to participate in seminars, training sessions, and events organized within the framework of the program.</w:t>
      </w:r>
    </w:p>
    <w:p w14:paraId="5A5131DB" w14:textId="77777777" w:rsidR="00BE0AB1" w:rsidRPr="001E3C8F" w:rsidRDefault="00BE0AB1" w:rsidP="00BE0AB1">
      <w:pPr>
        <w:pStyle w:val="NormalWeb"/>
        <w:rPr>
          <w:rFonts w:ascii="Marianne" w:hAnsi="Marianne"/>
          <w:sz w:val="22"/>
          <w:szCs w:val="22"/>
          <w:lang w:val="en-US"/>
        </w:rPr>
      </w:pPr>
      <w:r w:rsidRPr="001E3C8F">
        <w:rPr>
          <w:rStyle w:val="lev"/>
          <w:rFonts w:ascii="Marianne" w:hAnsi="Marianne"/>
          <w:sz w:val="22"/>
          <w:szCs w:val="22"/>
          <w:lang w:val="en-US"/>
        </w:rPr>
        <w:t>Priority for PROPSY-EDU Actions</w:t>
      </w:r>
      <w:r w:rsidRPr="001E3C8F">
        <w:rPr>
          <w:rFonts w:ascii="Marianne" w:hAnsi="Marianne"/>
          <w:sz w:val="22"/>
          <w:szCs w:val="22"/>
          <w:lang w:val="en-US"/>
        </w:rPr>
        <w:br/>
        <w:t>Awardees will receive priority access to the actions established under the PROPSY-EDU program, dedicated to training and career development in precision psychiatry (PROPSY-EDU).</w:t>
      </w:r>
    </w:p>
    <w:p w14:paraId="77F280F0" w14:textId="77777777" w:rsidR="00BE0AB1" w:rsidRPr="001E3C8F" w:rsidRDefault="00BE0AB1" w:rsidP="00BE0AB1">
      <w:pPr>
        <w:pStyle w:val="NormalWeb"/>
        <w:rPr>
          <w:rFonts w:ascii="Marianne" w:hAnsi="Marianne"/>
          <w:sz w:val="22"/>
          <w:szCs w:val="22"/>
          <w:lang w:val="en-US"/>
        </w:rPr>
      </w:pPr>
      <w:r w:rsidRPr="001E3C8F">
        <w:rPr>
          <w:rStyle w:val="lev"/>
          <w:rFonts w:ascii="Marianne" w:hAnsi="Marianne"/>
          <w:sz w:val="22"/>
          <w:szCs w:val="22"/>
          <w:lang w:val="en-US"/>
        </w:rPr>
        <w:t>Project Monitoring</w:t>
      </w:r>
      <w:r w:rsidRPr="001E3C8F">
        <w:rPr>
          <w:rFonts w:ascii="Marianne" w:hAnsi="Marianne"/>
          <w:sz w:val="22"/>
          <w:szCs w:val="22"/>
          <w:lang w:val="en-US"/>
        </w:rPr>
        <w:br/>
        <w:t>Awardees and their managing institution must submit an annual report detailing the progress of the work, the results achieved, and the use of the allocated funding.</w:t>
      </w:r>
    </w:p>
    <w:p w14:paraId="60B0B600" w14:textId="4E872CC1" w:rsidR="00BE0AB1" w:rsidRPr="001E3C8F" w:rsidRDefault="00BE0AB1" w:rsidP="00603D3E">
      <w:pPr>
        <w:pStyle w:val="NormalWeb"/>
        <w:jc w:val="both"/>
        <w:rPr>
          <w:rStyle w:val="lev"/>
          <w:rFonts w:ascii="Marianne" w:hAnsi="Marianne"/>
          <w:b w:val="0"/>
          <w:bCs w:val="0"/>
          <w:sz w:val="22"/>
          <w:szCs w:val="22"/>
          <w:lang w:val="en-US"/>
        </w:rPr>
      </w:pPr>
    </w:p>
    <w:p w14:paraId="56BDA5A8" w14:textId="0C76FFF3" w:rsidR="001A2822" w:rsidRPr="001E3C8F" w:rsidRDefault="008521AA" w:rsidP="00603D3E">
      <w:pPr>
        <w:pStyle w:val="Titre2"/>
        <w:keepNext/>
        <w:widowControl/>
        <w:numPr>
          <w:ilvl w:val="1"/>
          <w:numId w:val="3"/>
        </w:numPr>
        <w:autoSpaceDE/>
        <w:autoSpaceDN/>
        <w:spacing w:before="240" w:after="120"/>
        <w:jc w:val="both"/>
      </w:pPr>
      <w:bookmarkStart w:id="111" w:name="_Toc193466060"/>
      <w:bookmarkEnd w:id="109"/>
      <w:bookmarkEnd w:id="110"/>
      <w:r w:rsidRPr="001E3C8F">
        <w:t>Open science</w:t>
      </w:r>
      <w:bookmarkEnd w:id="111"/>
    </w:p>
    <w:p w14:paraId="0F306545" w14:textId="77777777" w:rsidR="00734173" w:rsidRPr="001E3C8F" w:rsidRDefault="008521AA" w:rsidP="008521AA">
      <w:pPr>
        <w:widowControl/>
        <w:autoSpaceDE/>
        <w:autoSpaceDN/>
        <w:spacing w:before="100" w:beforeAutospacing="1" w:afterAutospacing="1"/>
        <w:rPr>
          <w:rFonts w:eastAsia="Times New Roman" w:cs="Times New Roman"/>
          <w:sz w:val="22"/>
          <w:lang w:val="en-US" w:eastAsia="fr-FR"/>
        </w:rPr>
      </w:pPr>
      <w:bookmarkStart w:id="112" w:name="_Toc77685165"/>
      <w:bookmarkStart w:id="113" w:name="_Toc77768814"/>
      <w:bookmarkStart w:id="114" w:name="_Toc77858580"/>
      <w:bookmarkStart w:id="115" w:name="_Toc77685166"/>
      <w:bookmarkStart w:id="116" w:name="_Toc77768815"/>
      <w:bookmarkStart w:id="117" w:name="_Toc77858581"/>
      <w:bookmarkStart w:id="118" w:name="_Toc77685167"/>
      <w:bookmarkStart w:id="119" w:name="_Toc77768816"/>
      <w:bookmarkStart w:id="120" w:name="_Toc77858582"/>
      <w:bookmarkStart w:id="121" w:name="_Toc77768818"/>
      <w:bookmarkStart w:id="122" w:name="_Toc77858584"/>
      <w:bookmarkEnd w:id="112"/>
      <w:bookmarkEnd w:id="113"/>
      <w:bookmarkEnd w:id="114"/>
      <w:bookmarkEnd w:id="115"/>
      <w:bookmarkEnd w:id="116"/>
      <w:bookmarkEnd w:id="117"/>
      <w:bookmarkEnd w:id="118"/>
      <w:bookmarkEnd w:id="119"/>
      <w:bookmarkEnd w:id="120"/>
      <w:bookmarkEnd w:id="121"/>
      <w:bookmarkEnd w:id="122"/>
      <w:r w:rsidRPr="001E3C8F">
        <w:rPr>
          <w:rFonts w:eastAsia="Times New Roman" w:cs="Times New Roman"/>
          <w:sz w:val="22"/>
          <w:lang w:val="en-US" w:eastAsia="fr-FR"/>
        </w:rPr>
        <w:t xml:space="preserve">As part of the ANR's contribution to promoting and implementing open science, and in connection with the French National Open Science Plan (PNSO) and Plan S at the international level, recipients of the France 2030 grant commit to ensuring immediate open access to peer-reviewed scientific publications and adopting a FAIR (Findable, Accessible, Interoperable, Reusable) approach for </w:t>
      </w:r>
    </w:p>
    <w:p w14:paraId="47155E23" w14:textId="51F06A71" w:rsidR="008521AA" w:rsidRPr="001E3C8F" w:rsidRDefault="008521AA" w:rsidP="008521AA">
      <w:pPr>
        <w:widowControl/>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t>research data, in line with the principle of "as open as possible, as closed as necessary." Therefore, all scientific publications resulting from projects funded under the PEPR will be made available in open access under the Creative Commons CC-BY license or an equivalent license, using one of the following three routes:</w:t>
      </w:r>
    </w:p>
    <w:p w14:paraId="19C935A4" w14:textId="77777777" w:rsidR="008521AA" w:rsidRPr="001E3C8F" w:rsidRDefault="008521AA" w:rsidP="008521AA">
      <w:pPr>
        <w:widowControl/>
        <w:numPr>
          <w:ilvl w:val="0"/>
          <w:numId w:val="27"/>
        </w:numPr>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t>Publication in a journal that is natively open access.</w:t>
      </w:r>
    </w:p>
    <w:p w14:paraId="571B8EA5" w14:textId="497C674C" w:rsidR="008521AA" w:rsidRPr="001E3C8F" w:rsidRDefault="008521AA" w:rsidP="008521AA">
      <w:pPr>
        <w:widowControl/>
        <w:numPr>
          <w:ilvl w:val="0"/>
          <w:numId w:val="27"/>
        </w:numPr>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lastRenderedPageBreak/>
        <w:t>Publication in a subscription-based journal that is part of a transforming agreement or transformative journal.</w:t>
      </w:r>
      <w:r w:rsidR="00696177" w:rsidRPr="001E3C8F">
        <w:rPr>
          <w:rStyle w:val="Appelnotedebasdep"/>
          <w:rFonts w:ascii="Marianne" w:eastAsia="Times New Roman" w:hAnsi="Marianne" w:cs="Times New Roman"/>
          <w:lang w:val="en-US" w:eastAsia="fr-FR"/>
        </w:rPr>
        <w:footnoteReference w:id="2"/>
      </w:r>
    </w:p>
    <w:p w14:paraId="573C4760" w14:textId="537F33BB" w:rsidR="008521AA" w:rsidRPr="001E3C8F" w:rsidRDefault="008521AA" w:rsidP="008521AA">
      <w:pPr>
        <w:widowControl/>
        <w:numPr>
          <w:ilvl w:val="0"/>
          <w:numId w:val="27"/>
        </w:numPr>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t xml:space="preserve">Publication in a subscription-based journal. The publisher's version or the accepted manuscript for publication will be deposited in the open archive HAL by the authors under a CC-BY license, in line with the Strategy of Non-Transfer of Rights (SNCD), as specified in the </w:t>
      </w:r>
      <w:r w:rsidR="00734173" w:rsidRPr="001E3C8F">
        <w:rPr>
          <w:rFonts w:eastAsia="Times New Roman" w:cs="Times New Roman"/>
          <w:sz w:val="22"/>
          <w:lang w:val="en-US" w:eastAsia="fr-FR"/>
        </w:rPr>
        <w:t>conditions</w:t>
      </w:r>
      <w:r w:rsidRPr="001E3C8F">
        <w:rPr>
          <w:rFonts w:eastAsia="Times New Roman" w:cs="Times New Roman"/>
          <w:sz w:val="22"/>
          <w:lang w:val="en-US" w:eastAsia="fr-FR"/>
        </w:rPr>
        <w:t xml:space="preserve"> of the funding decision or contract.</w:t>
      </w:r>
    </w:p>
    <w:p w14:paraId="560D7BBB" w14:textId="77777777" w:rsidR="00734173" w:rsidRPr="001E3C8F" w:rsidRDefault="008521AA" w:rsidP="008521AA">
      <w:pPr>
        <w:widowControl/>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t xml:space="preserve">Moreover, the coordinating institution commits to ensuring that the full text of these scientific publications (accepted version or publisher’s version) is deposited in the national open archive HAL, at the latest at the time of publication, and to referencing the ANR project number from which they originate. </w:t>
      </w:r>
    </w:p>
    <w:p w14:paraId="3E8B1C3F" w14:textId="0E726807" w:rsidR="008521AA" w:rsidRPr="001E3C8F" w:rsidRDefault="008521AA" w:rsidP="008521AA">
      <w:pPr>
        <w:widowControl/>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t>The ANR encourages the deposit of preprints in open platforms or open archives and recommends using persistent or unique identifiers (such as DOI or HAL Id). Additionally, the ANR recommends prioritizing publication in journals or books that are natively open access.</w:t>
      </w:r>
      <w:r w:rsidR="00696177" w:rsidRPr="001E3C8F">
        <w:rPr>
          <w:rStyle w:val="Appelnotedebasdep"/>
          <w:rFonts w:ascii="Marianne" w:eastAsia="Times New Roman" w:hAnsi="Marianne" w:cs="Times New Roman"/>
          <w:lang w:val="en-US" w:eastAsia="fr-FR"/>
        </w:rPr>
        <w:footnoteReference w:id="3"/>
      </w:r>
    </w:p>
    <w:p w14:paraId="79C765B7" w14:textId="77777777" w:rsidR="008521AA" w:rsidRPr="001E3C8F" w:rsidRDefault="008521AA" w:rsidP="008521AA">
      <w:pPr>
        <w:widowControl/>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t>Finally, the coordinating institution commits to submitting a first version of the Data Management Plan (DMP) within 6 months of the program’s start, as outlined in the grant agreement.</w:t>
      </w:r>
    </w:p>
    <w:p w14:paraId="679D05C2" w14:textId="77777777" w:rsidR="003D6041" w:rsidRPr="001E3C8F" w:rsidRDefault="003D6041" w:rsidP="00603D3E">
      <w:pPr>
        <w:jc w:val="both"/>
        <w:rPr>
          <w:rFonts w:eastAsia="Palatino Linotype" w:cs="Palatino Linotype"/>
          <w:color w:val="000000"/>
          <w:sz w:val="22"/>
          <w:lang w:val="en-US"/>
        </w:rPr>
      </w:pPr>
    </w:p>
    <w:p w14:paraId="3E8813C7" w14:textId="1F020E14" w:rsidR="00155CD3" w:rsidRPr="001E3C8F" w:rsidRDefault="00187208" w:rsidP="00603D3E">
      <w:pPr>
        <w:pStyle w:val="Titre1"/>
        <w:numPr>
          <w:ilvl w:val="0"/>
          <w:numId w:val="3"/>
        </w:numPr>
        <w:ind w:left="720"/>
        <w:jc w:val="both"/>
        <w:rPr>
          <w:color w:val="E1000F"/>
          <w:sz w:val="36"/>
          <w:szCs w:val="36"/>
        </w:rPr>
      </w:pPr>
      <w:bookmarkStart w:id="123" w:name="_Toc77685169"/>
      <w:bookmarkStart w:id="124" w:name="_Toc77753231"/>
      <w:bookmarkStart w:id="125" w:name="_Toc77776970"/>
      <w:bookmarkStart w:id="126" w:name="_Toc77947819"/>
      <w:bookmarkStart w:id="127" w:name="_Toc189835892"/>
      <w:bookmarkEnd w:id="123"/>
      <w:bookmarkEnd w:id="124"/>
      <w:bookmarkEnd w:id="125"/>
      <w:r w:rsidRPr="001E3C8F">
        <w:rPr>
          <w:color w:val="E1000F"/>
          <w:sz w:val="36"/>
          <w:szCs w:val="36"/>
          <w:lang w:val="en-US"/>
        </w:rPr>
        <w:t xml:space="preserve"> </w:t>
      </w:r>
      <w:bookmarkStart w:id="128" w:name="_Toc193466061"/>
      <w:bookmarkEnd w:id="126"/>
      <w:bookmarkEnd w:id="127"/>
      <w:r w:rsidR="008A2EE0" w:rsidRPr="001E3C8F">
        <w:rPr>
          <w:color w:val="E1000F"/>
          <w:sz w:val="36"/>
          <w:szCs w:val="36"/>
        </w:rPr>
        <w:t xml:space="preserve">Application </w:t>
      </w:r>
      <w:proofErr w:type="spellStart"/>
      <w:r w:rsidR="008A2EE0" w:rsidRPr="001E3C8F">
        <w:rPr>
          <w:color w:val="E1000F"/>
          <w:sz w:val="36"/>
          <w:szCs w:val="36"/>
        </w:rPr>
        <w:t>procedure</w:t>
      </w:r>
      <w:bookmarkEnd w:id="128"/>
      <w:proofErr w:type="spellEnd"/>
    </w:p>
    <w:p w14:paraId="71163EFF" w14:textId="5182A857" w:rsidR="009D3C17" w:rsidRPr="001E3C8F" w:rsidRDefault="0068596A" w:rsidP="001E3C8F">
      <w:pPr>
        <w:pStyle w:val="Titre2"/>
        <w:numPr>
          <w:ilvl w:val="1"/>
          <w:numId w:val="30"/>
        </w:numPr>
        <w:jc w:val="both"/>
        <w:rPr>
          <w:lang w:val="en-US"/>
        </w:rPr>
      </w:pPr>
      <w:bookmarkStart w:id="129" w:name="_Toc193466062"/>
      <w:r w:rsidRPr="001E3C8F">
        <w:rPr>
          <w:lang w:val="en-US"/>
        </w:rPr>
        <w:t>Contents of the submission package</w:t>
      </w:r>
      <w:bookmarkEnd w:id="129"/>
    </w:p>
    <w:p w14:paraId="6AA2889C" w14:textId="77777777" w:rsidR="0068596A" w:rsidRPr="001E3C8F" w:rsidRDefault="0068596A" w:rsidP="0068596A">
      <w:pPr>
        <w:widowControl/>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t>The submission package must include:</w:t>
      </w:r>
    </w:p>
    <w:p w14:paraId="785FBED5" w14:textId="77777777" w:rsidR="0068596A" w:rsidRPr="001E3C8F" w:rsidRDefault="0068596A" w:rsidP="0068596A">
      <w:pPr>
        <w:widowControl/>
        <w:numPr>
          <w:ilvl w:val="0"/>
          <w:numId w:val="28"/>
        </w:numPr>
        <w:autoSpaceDE/>
        <w:autoSpaceDN/>
        <w:spacing w:before="100" w:beforeAutospacing="1" w:afterAutospacing="1"/>
        <w:rPr>
          <w:rFonts w:eastAsia="Times New Roman" w:cs="Times New Roman"/>
          <w:sz w:val="22"/>
          <w:lang w:eastAsia="fr-FR"/>
        </w:rPr>
      </w:pPr>
      <w:r w:rsidRPr="001E3C8F">
        <w:rPr>
          <w:rFonts w:eastAsia="Times New Roman" w:cs="Times New Roman"/>
          <w:sz w:val="22"/>
          <w:lang w:eastAsia="fr-FR"/>
        </w:rPr>
        <w:t>A CV of the candidate</w:t>
      </w:r>
    </w:p>
    <w:p w14:paraId="0C28DC61" w14:textId="77777777" w:rsidR="0068596A" w:rsidRPr="001E3C8F" w:rsidRDefault="0068596A" w:rsidP="0068596A">
      <w:pPr>
        <w:widowControl/>
        <w:numPr>
          <w:ilvl w:val="0"/>
          <w:numId w:val="28"/>
        </w:numPr>
        <w:autoSpaceDE/>
        <w:autoSpaceDN/>
        <w:spacing w:before="100" w:beforeAutospacing="1" w:afterAutospacing="1"/>
        <w:rPr>
          <w:rFonts w:eastAsia="Times New Roman" w:cs="Times New Roman"/>
          <w:sz w:val="22"/>
          <w:lang w:eastAsia="fr-FR"/>
        </w:rPr>
      </w:pPr>
      <w:r w:rsidRPr="001E3C8F">
        <w:rPr>
          <w:rFonts w:eastAsia="Times New Roman" w:cs="Times New Roman"/>
          <w:sz w:val="22"/>
          <w:lang w:eastAsia="fr-FR"/>
        </w:rPr>
        <w:t xml:space="preserve">A cover </w:t>
      </w:r>
      <w:proofErr w:type="spellStart"/>
      <w:r w:rsidRPr="001E3C8F">
        <w:rPr>
          <w:rFonts w:eastAsia="Times New Roman" w:cs="Times New Roman"/>
          <w:sz w:val="22"/>
          <w:lang w:eastAsia="fr-FR"/>
        </w:rPr>
        <w:t>letter</w:t>
      </w:r>
      <w:proofErr w:type="spellEnd"/>
    </w:p>
    <w:p w14:paraId="169B3767" w14:textId="6B796E0B" w:rsidR="0068596A" w:rsidRPr="001E3C8F" w:rsidRDefault="0068596A" w:rsidP="0068596A">
      <w:pPr>
        <w:widowControl/>
        <w:numPr>
          <w:ilvl w:val="0"/>
          <w:numId w:val="28"/>
        </w:numPr>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t>A research project (</w:t>
      </w:r>
      <w:r w:rsidR="00A87F2D" w:rsidRPr="001E3C8F">
        <w:rPr>
          <w:rFonts w:eastAsia="Times New Roman" w:cs="Times New Roman"/>
          <w:sz w:val="22"/>
          <w:lang w:val="en-US" w:eastAsia="fr-FR"/>
        </w:rPr>
        <w:t>cf</w:t>
      </w:r>
      <w:r w:rsidR="003C2777" w:rsidRPr="001E3C8F">
        <w:rPr>
          <w:rFonts w:eastAsia="Times New Roman" w:cs="Times New Roman"/>
          <w:sz w:val="22"/>
          <w:lang w:val="en-US" w:eastAsia="fr-FR"/>
        </w:rPr>
        <w:t>. scientific template</w:t>
      </w:r>
      <w:r w:rsidR="00B829CE">
        <w:rPr>
          <w:rFonts w:eastAsia="Times New Roman" w:cs="Times New Roman"/>
          <w:sz w:val="22"/>
          <w:lang w:val="en-US" w:eastAsia="fr-FR"/>
        </w:rPr>
        <w:t xml:space="preserve"> supplied</w:t>
      </w:r>
      <w:r w:rsidR="00A87F2D" w:rsidRPr="001E3C8F">
        <w:rPr>
          <w:rFonts w:eastAsia="Times New Roman" w:cs="Times New Roman"/>
          <w:sz w:val="22"/>
          <w:lang w:val="en-US" w:eastAsia="fr-FR"/>
        </w:rPr>
        <w:t>)</w:t>
      </w:r>
    </w:p>
    <w:p w14:paraId="5BA92CCE" w14:textId="77777777" w:rsidR="0068596A" w:rsidRPr="001E3C8F" w:rsidRDefault="0068596A" w:rsidP="0068596A">
      <w:pPr>
        <w:widowControl/>
        <w:numPr>
          <w:ilvl w:val="0"/>
          <w:numId w:val="28"/>
        </w:numPr>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t>A letter of commitment from the thesis supervisor</w:t>
      </w:r>
    </w:p>
    <w:p w14:paraId="5D855D9F" w14:textId="54B7AD38" w:rsidR="0068596A" w:rsidRPr="001E3C8F" w:rsidRDefault="0068596A" w:rsidP="00734173">
      <w:pPr>
        <w:widowControl/>
        <w:numPr>
          <w:ilvl w:val="0"/>
          <w:numId w:val="28"/>
        </w:numPr>
        <w:autoSpaceDE/>
        <w:autoSpaceDN/>
        <w:spacing w:before="100" w:beforeAutospacing="1" w:afterAutospacing="1"/>
        <w:rPr>
          <w:rFonts w:eastAsia="Times New Roman" w:cs="Times New Roman"/>
          <w:sz w:val="22"/>
          <w:lang w:val="en-US" w:eastAsia="fr-FR"/>
        </w:rPr>
      </w:pPr>
      <w:r w:rsidRPr="001E3C8F">
        <w:rPr>
          <w:rFonts w:eastAsia="Times New Roman" w:cs="Times New Roman"/>
          <w:sz w:val="22"/>
          <w:lang w:val="en-US" w:eastAsia="fr-FR"/>
        </w:rPr>
        <w:t>A financial appendix detailing the projected expenses</w:t>
      </w:r>
    </w:p>
    <w:tbl>
      <w:tblPr>
        <w:tblStyle w:val="1"/>
        <w:tblW w:w="9350" w:type="dxa"/>
        <w:tblInd w:w="0" w:type="dxa"/>
        <w:tblBorders>
          <w:top w:val="single" w:sz="4" w:space="0" w:color="000091"/>
          <w:left w:val="single" w:sz="4" w:space="0" w:color="000091"/>
          <w:bottom w:val="single" w:sz="4" w:space="0" w:color="000091"/>
          <w:right w:val="single" w:sz="4" w:space="0" w:color="000091"/>
          <w:insideH w:val="single" w:sz="4" w:space="0" w:color="000091"/>
          <w:insideV w:val="single" w:sz="4" w:space="0" w:color="000091"/>
        </w:tblBorders>
        <w:tblLayout w:type="fixed"/>
        <w:tblLook w:val="0400" w:firstRow="0" w:lastRow="0" w:firstColumn="0" w:lastColumn="0" w:noHBand="0" w:noVBand="1"/>
      </w:tblPr>
      <w:tblGrid>
        <w:gridCol w:w="9350"/>
      </w:tblGrid>
      <w:tr w:rsidR="009D3C17" w:rsidRPr="001E3C8F" w14:paraId="1248A86E" w14:textId="77777777" w:rsidTr="00F453AE">
        <w:tc>
          <w:tcPr>
            <w:tcW w:w="9350" w:type="dxa"/>
          </w:tcPr>
          <w:p w14:paraId="65C0033A" w14:textId="04734BAB" w:rsidR="009D3C17" w:rsidRPr="001E3C8F" w:rsidRDefault="00734173" w:rsidP="00603D3E">
            <w:pPr>
              <w:pBdr>
                <w:top w:val="nil"/>
                <w:left w:val="nil"/>
                <w:bottom w:val="nil"/>
                <w:right w:val="nil"/>
                <w:between w:val="nil"/>
              </w:pBdr>
              <w:spacing w:before="120" w:after="120"/>
              <w:rPr>
                <w:rFonts w:eastAsia="Palatino Linotype" w:cs="Palatino Linotype"/>
                <w:color w:val="000091"/>
                <w:sz w:val="22"/>
              </w:rPr>
            </w:pPr>
            <w:bookmarkStart w:id="130" w:name="_Hlk77685468"/>
            <w:r w:rsidRPr="001E3C8F">
              <w:rPr>
                <w:rFonts w:eastAsia="Palatino Linotype" w:cs="Palatino Linotype"/>
                <w:color w:val="000091"/>
                <w:sz w:val="22"/>
              </w:rPr>
              <w:t xml:space="preserve">No </w:t>
            </w:r>
            <w:proofErr w:type="spellStart"/>
            <w:r w:rsidRPr="001E3C8F">
              <w:rPr>
                <w:rFonts w:eastAsia="Palatino Linotype" w:cs="Palatino Linotype"/>
                <w:color w:val="000091"/>
                <w:sz w:val="22"/>
              </w:rPr>
              <w:t>additional</w:t>
            </w:r>
            <w:proofErr w:type="spellEnd"/>
            <w:r w:rsidRPr="001E3C8F">
              <w:rPr>
                <w:rFonts w:eastAsia="Palatino Linotype" w:cs="Palatino Linotype"/>
                <w:color w:val="000091"/>
                <w:sz w:val="22"/>
              </w:rPr>
              <w:t xml:space="preserve"> documents </w:t>
            </w:r>
            <w:proofErr w:type="spellStart"/>
            <w:r w:rsidRPr="001E3C8F">
              <w:rPr>
                <w:rFonts w:eastAsia="Palatino Linotype" w:cs="Palatino Linotype"/>
                <w:color w:val="000091"/>
                <w:sz w:val="22"/>
              </w:rPr>
              <w:t>will</w:t>
            </w:r>
            <w:proofErr w:type="spellEnd"/>
            <w:r w:rsidRPr="001E3C8F">
              <w:rPr>
                <w:rFonts w:eastAsia="Palatino Linotype" w:cs="Palatino Linotype"/>
                <w:color w:val="000091"/>
                <w:sz w:val="22"/>
              </w:rPr>
              <w:t xml:space="preserve"> </w:t>
            </w:r>
            <w:proofErr w:type="spellStart"/>
            <w:r w:rsidRPr="001E3C8F">
              <w:rPr>
                <w:rFonts w:eastAsia="Palatino Linotype" w:cs="Palatino Linotype"/>
                <w:color w:val="000091"/>
                <w:sz w:val="22"/>
              </w:rPr>
              <w:t>be</w:t>
            </w:r>
            <w:proofErr w:type="spellEnd"/>
            <w:r w:rsidRPr="001E3C8F">
              <w:rPr>
                <w:rFonts w:eastAsia="Palatino Linotype" w:cs="Palatino Linotype"/>
                <w:color w:val="000091"/>
                <w:sz w:val="22"/>
              </w:rPr>
              <w:t xml:space="preserve"> </w:t>
            </w:r>
            <w:proofErr w:type="spellStart"/>
            <w:r w:rsidRPr="001E3C8F">
              <w:rPr>
                <w:rFonts w:eastAsia="Palatino Linotype" w:cs="Palatino Linotype"/>
                <w:color w:val="000091"/>
                <w:sz w:val="22"/>
              </w:rPr>
              <w:t>accepted</w:t>
            </w:r>
            <w:proofErr w:type="spellEnd"/>
            <w:r w:rsidRPr="001E3C8F">
              <w:rPr>
                <w:rFonts w:eastAsia="Palatino Linotype" w:cs="Palatino Linotype"/>
                <w:color w:val="000091"/>
                <w:sz w:val="22"/>
              </w:rPr>
              <w:t xml:space="preserve"> </w:t>
            </w:r>
            <w:proofErr w:type="spellStart"/>
            <w:r w:rsidRPr="001E3C8F">
              <w:rPr>
                <w:rFonts w:eastAsia="Palatino Linotype" w:cs="Palatino Linotype"/>
                <w:color w:val="000091"/>
                <w:sz w:val="22"/>
              </w:rPr>
              <w:t>after</w:t>
            </w:r>
            <w:proofErr w:type="spellEnd"/>
            <w:r w:rsidRPr="001E3C8F">
              <w:rPr>
                <w:rFonts w:eastAsia="Palatino Linotype" w:cs="Palatino Linotype"/>
                <w:color w:val="000091"/>
                <w:sz w:val="22"/>
              </w:rPr>
              <w:t xml:space="preserve"> the </w:t>
            </w:r>
            <w:proofErr w:type="spellStart"/>
            <w:r w:rsidRPr="001E3C8F">
              <w:rPr>
                <w:rFonts w:eastAsia="Palatino Linotype" w:cs="Palatino Linotype"/>
                <w:color w:val="000091"/>
                <w:sz w:val="22"/>
              </w:rPr>
              <w:t>closure</w:t>
            </w:r>
            <w:proofErr w:type="spellEnd"/>
            <w:r w:rsidRPr="001E3C8F">
              <w:rPr>
                <w:rFonts w:eastAsia="Palatino Linotype" w:cs="Palatino Linotype"/>
                <w:color w:val="000091"/>
                <w:sz w:val="22"/>
              </w:rPr>
              <w:t xml:space="preserve"> of the call for applications, the date and time of </w:t>
            </w:r>
            <w:proofErr w:type="spellStart"/>
            <w:r w:rsidRPr="001E3C8F">
              <w:rPr>
                <w:rFonts w:eastAsia="Palatino Linotype" w:cs="Palatino Linotype"/>
                <w:color w:val="000091"/>
                <w:sz w:val="22"/>
              </w:rPr>
              <w:t>which</w:t>
            </w:r>
            <w:proofErr w:type="spellEnd"/>
            <w:r w:rsidRPr="001E3C8F">
              <w:rPr>
                <w:rFonts w:eastAsia="Palatino Linotype" w:cs="Palatino Linotype"/>
                <w:color w:val="000091"/>
                <w:sz w:val="22"/>
              </w:rPr>
              <w:t xml:space="preserve"> are </w:t>
            </w:r>
            <w:proofErr w:type="spellStart"/>
            <w:r w:rsidRPr="001E3C8F">
              <w:rPr>
                <w:rFonts w:eastAsia="Palatino Linotype" w:cs="Palatino Linotype"/>
                <w:color w:val="000091"/>
                <w:sz w:val="22"/>
              </w:rPr>
              <w:t>specified</w:t>
            </w:r>
            <w:proofErr w:type="spellEnd"/>
            <w:r w:rsidRPr="001E3C8F">
              <w:rPr>
                <w:rFonts w:eastAsia="Palatino Linotype" w:cs="Palatino Linotype"/>
                <w:color w:val="000091"/>
                <w:sz w:val="22"/>
              </w:rPr>
              <w:t xml:space="preserve"> on page 2.</w:t>
            </w:r>
          </w:p>
        </w:tc>
      </w:tr>
    </w:tbl>
    <w:bookmarkEnd w:id="130"/>
    <w:p w14:paraId="5A904EF0" w14:textId="77777777" w:rsidR="00487BB6" w:rsidRPr="001E3C8F" w:rsidRDefault="00734173" w:rsidP="00734173">
      <w:pPr>
        <w:pBdr>
          <w:top w:val="nil"/>
          <w:left w:val="nil"/>
          <w:bottom w:val="nil"/>
          <w:right w:val="nil"/>
          <w:between w:val="nil"/>
        </w:pBdr>
        <w:spacing w:before="120" w:after="120"/>
        <w:jc w:val="both"/>
        <w:rPr>
          <w:rFonts w:eastAsia="Palatino Linotype" w:cs="Palatino Linotype"/>
          <w:color w:val="000000"/>
          <w:sz w:val="22"/>
          <w:u w:val="single"/>
        </w:rPr>
      </w:pPr>
      <w:r w:rsidRPr="001E3C8F">
        <w:rPr>
          <w:rFonts w:eastAsia="Palatino Linotype" w:cs="Palatino Linotype"/>
          <w:color w:val="000000"/>
          <w:sz w:val="22"/>
        </w:rPr>
        <w:t xml:space="preserve">The </w:t>
      </w:r>
      <w:proofErr w:type="spellStart"/>
      <w:r w:rsidRPr="001E3C8F">
        <w:rPr>
          <w:rFonts w:eastAsia="Palatino Linotype" w:cs="Palatino Linotype"/>
          <w:color w:val="000000"/>
          <w:sz w:val="22"/>
        </w:rPr>
        <w:t>submission</w:t>
      </w:r>
      <w:proofErr w:type="spellEnd"/>
      <w:r w:rsidRPr="001E3C8F">
        <w:rPr>
          <w:rFonts w:eastAsia="Palatino Linotype" w:cs="Palatino Linotype"/>
          <w:color w:val="000000"/>
          <w:sz w:val="22"/>
        </w:rPr>
        <w:t xml:space="preserve"> package must </w:t>
      </w:r>
      <w:proofErr w:type="spellStart"/>
      <w:r w:rsidRPr="001E3C8F">
        <w:rPr>
          <w:rFonts w:eastAsia="Palatino Linotype" w:cs="Palatino Linotype"/>
          <w:color w:val="000000"/>
          <w:sz w:val="22"/>
        </w:rPr>
        <w:t>be</w:t>
      </w:r>
      <w:proofErr w:type="spellEnd"/>
      <w:r w:rsidRPr="001E3C8F">
        <w:rPr>
          <w:rFonts w:eastAsia="Palatino Linotype" w:cs="Palatino Linotype"/>
          <w:color w:val="000000"/>
          <w:sz w:val="22"/>
        </w:rPr>
        <w:t xml:space="preserve"> </w:t>
      </w:r>
      <w:proofErr w:type="spellStart"/>
      <w:r w:rsidRPr="001E3C8F">
        <w:rPr>
          <w:rFonts w:eastAsia="Palatino Linotype" w:cs="Palatino Linotype"/>
          <w:color w:val="000000"/>
          <w:sz w:val="22"/>
        </w:rPr>
        <w:t>submitted</w:t>
      </w:r>
      <w:proofErr w:type="spellEnd"/>
      <w:r w:rsidRPr="001E3C8F">
        <w:rPr>
          <w:rFonts w:eastAsia="Palatino Linotype" w:cs="Palatino Linotype"/>
          <w:color w:val="000000"/>
          <w:sz w:val="22"/>
        </w:rPr>
        <w:t xml:space="preserve"> to the </w:t>
      </w:r>
      <w:proofErr w:type="spellStart"/>
      <w:r w:rsidRPr="001E3C8F">
        <w:rPr>
          <w:rFonts w:eastAsia="Palatino Linotype" w:cs="Palatino Linotype"/>
          <w:color w:val="000000"/>
          <w:sz w:val="22"/>
        </w:rPr>
        <w:t>address</w:t>
      </w:r>
      <w:proofErr w:type="spellEnd"/>
      <w:r w:rsidRPr="001E3C8F">
        <w:rPr>
          <w:rFonts w:eastAsia="Palatino Linotype" w:cs="Palatino Linotype"/>
          <w:color w:val="000000"/>
          <w:sz w:val="22"/>
        </w:rPr>
        <w:t xml:space="preserve"> </w:t>
      </w:r>
      <w:proofErr w:type="spellStart"/>
      <w:r w:rsidRPr="001E3C8F">
        <w:rPr>
          <w:rFonts w:eastAsia="Palatino Linotype" w:cs="Palatino Linotype"/>
          <w:color w:val="000000"/>
          <w:sz w:val="22"/>
        </w:rPr>
        <w:t>specified</w:t>
      </w:r>
      <w:proofErr w:type="spellEnd"/>
      <w:r w:rsidRPr="001E3C8F">
        <w:rPr>
          <w:rFonts w:eastAsia="Palatino Linotype" w:cs="Palatino Linotype"/>
          <w:color w:val="000000"/>
          <w:sz w:val="22"/>
        </w:rPr>
        <w:t xml:space="preserve"> on page 2.</w:t>
      </w:r>
      <w:r w:rsidRPr="001E3C8F">
        <w:rPr>
          <w:rFonts w:eastAsia="Palatino Linotype" w:cs="Palatino Linotype"/>
          <w:color w:val="000000"/>
          <w:sz w:val="22"/>
        </w:rPr>
        <w:br/>
        <w:t xml:space="preserve">The </w:t>
      </w:r>
      <w:proofErr w:type="spellStart"/>
      <w:r w:rsidRPr="001E3C8F">
        <w:rPr>
          <w:rFonts w:eastAsia="Palatino Linotype" w:cs="Palatino Linotype"/>
          <w:color w:val="000000"/>
          <w:sz w:val="22"/>
        </w:rPr>
        <w:t>templates</w:t>
      </w:r>
      <w:proofErr w:type="spellEnd"/>
      <w:r w:rsidRPr="001E3C8F">
        <w:rPr>
          <w:rFonts w:eastAsia="Palatino Linotype" w:cs="Palatino Linotype"/>
          <w:color w:val="000000"/>
          <w:sz w:val="22"/>
        </w:rPr>
        <w:t xml:space="preserve"> for the </w:t>
      </w:r>
      <w:proofErr w:type="spellStart"/>
      <w:r w:rsidRPr="001E3C8F">
        <w:rPr>
          <w:rFonts w:eastAsia="Palatino Linotype" w:cs="Palatino Linotype"/>
          <w:color w:val="000000"/>
          <w:sz w:val="22"/>
        </w:rPr>
        <w:t>scientific</w:t>
      </w:r>
      <w:proofErr w:type="spellEnd"/>
      <w:r w:rsidRPr="001E3C8F">
        <w:rPr>
          <w:rFonts w:eastAsia="Palatino Linotype" w:cs="Palatino Linotype"/>
          <w:color w:val="000000"/>
          <w:sz w:val="22"/>
        </w:rPr>
        <w:t xml:space="preserve"> and </w:t>
      </w:r>
      <w:proofErr w:type="spellStart"/>
      <w:r w:rsidRPr="001E3C8F">
        <w:rPr>
          <w:rFonts w:eastAsia="Palatino Linotype" w:cs="Palatino Linotype"/>
          <w:color w:val="000000"/>
          <w:sz w:val="22"/>
        </w:rPr>
        <w:t>financial</w:t>
      </w:r>
      <w:proofErr w:type="spellEnd"/>
      <w:r w:rsidRPr="001E3C8F">
        <w:rPr>
          <w:rFonts w:eastAsia="Palatino Linotype" w:cs="Palatino Linotype"/>
          <w:color w:val="000000"/>
          <w:sz w:val="22"/>
        </w:rPr>
        <w:t xml:space="preserve"> documents are </w:t>
      </w:r>
      <w:proofErr w:type="spellStart"/>
      <w:r w:rsidRPr="001E3C8F">
        <w:rPr>
          <w:rFonts w:eastAsia="Palatino Linotype" w:cs="Palatino Linotype"/>
          <w:color w:val="000000"/>
          <w:sz w:val="22"/>
        </w:rPr>
        <w:t>available</w:t>
      </w:r>
      <w:proofErr w:type="spellEnd"/>
      <w:r w:rsidRPr="001E3C8F">
        <w:rPr>
          <w:rFonts w:eastAsia="Palatino Linotype" w:cs="Palatino Linotype"/>
          <w:color w:val="000000"/>
          <w:sz w:val="22"/>
        </w:rPr>
        <w:t xml:space="preserve"> on the </w:t>
      </w:r>
      <w:proofErr w:type="spellStart"/>
      <w:r w:rsidRPr="001E3C8F">
        <w:rPr>
          <w:rFonts w:eastAsia="Palatino Linotype" w:cs="Palatino Linotype"/>
          <w:color w:val="000000"/>
          <w:sz w:val="22"/>
        </w:rPr>
        <w:t>webpage</w:t>
      </w:r>
      <w:proofErr w:type="spellEnd"/>
      <w:r w:rsidRPr="001E3C8F">
        <w:rPr>
          <w:rFonts w:eastAsia="Palatino Linotype" w:cs="Palatino Linotype"/>
          <w:color w:val="000000"/>
          <w:sz w:val="22"/>
        </w:rPr>
        <w:t xml:space="preserve"> of </w:t>
      </w:r>
      <w:proofErr w:type="spellStart"/>
      <w:r w:rsidRPr="001E3C8F">
        <w:rPr>
          <w:rFonts w:eastAsia="Palatino Linotype" w:cs="Palatino Linotype"/>
          <w:color w:val="000000"/>
          <w:sz w:val="22"/>
        </w:rPr>
        <w:t>this</w:t>
      </w:r>
      <w:proofErr w:type="spellEnd"/>
      <w:r w:rsidRPr="001E3C8F">
        <w:rPr>
          <w:rFonts w:eastAsia="Palatino Linotype" w:cs="Palatino Linotype"/>
          <w:color w:val="000000"/>
          <w:sz w:val="22"/>
        </w:rPr>
        <w:t xml:space="preserve"> call for applications (</w:t>
      </w:r>
      <w:proofErr w:type="spellStart"/>
      <w:r w:rsidRPr="001E3C8F">
        <w:rPr>
          <w:rFonts w:eastAsia="Palatino Linotype" w:cs="Palatino Linotype"/>
          <w:color w:val="000000"/>
          <w:sz w:val="22"/>
        </w:rPr>
        <w:t>see</w:t>
      </w:r>
      <w:proofErr w:type="spellEnd"/>
      <w:r w:rsidRPr="001E3C8F">
        <w:rPr>
          <w:rFonts w:eastAsia="Palatino Linotype" w:cs="Palatino Linotype"/>
          <w:color w:val="000000"/>
          <w:sz w:val="22"/>
        </w:rPr>
        <w:t xml:space="preserve"> </w:t>
      </w:r>
      <w:proofErr w:type="spellStart"/>
      <w:r w:rsidRPr="001E3C8F">
        <w:rPr>
          <w:rFonts w:eastAsia="Palatino Linotype" w:cs="Palatino Linotype"/>
          <w:color w:val="000000"/>
          <w:sz w:val="22"/>
        </w:rPr>
        <w:t>address</w:t>
      </w:r>
      <w:proofErr w:type="spellEnd"/>
      <w:r w:rsidRPr="001E3C8F">
        <w:rPr>
          <w:rFonts w:eastAsia="Palatino Linotype" w:cs="Palatino Linotype"/>
          <w:color w:val="000000"/>
          <w:sz w:val="22"/>
        </w:rPr>
        <w:t xml:space="preserve"> on page 2).</w:t>
      </w:r>
      <w:r w:rsidRPr="001E3C8F">
        <w:rPr>
          <w:rFonts w:eastAsia="Palatino Linotype" w:cs="Palatino Linotype"/>
          <w:color w:val="000000"/>
          <w:sz w:val="22"/>
        </w:rPr>
        <w:br/>
      </w:r>
    </w:p>
    <w:p w14:paraId="0B12CC2C" w14:textId="402CC245" w:rsidR="00734173" w:rsidRPr="001E3C8F" w:rsidRDefault="00734173" w:rsidP="00734173">
      <w:pPr>
        <w:pBdr>
          <w:top w:val="nil"/>
          <w:left w:val="nil"/>
          <w:bottom w:val="nil"/>
          <w:right w:val="nil"/>
          <w:between w:val="nil"/>
        </w:pBdr>
        <w:spacing w:before="120" w:after="120"/>
        <w:jc w:val="both"/>
        <w:rPr>
          <w:rFonts w:eastAsia="Palatino Linotype" w:cs="Palatino Linotype"/>
          <w:color w:val="000000"/>
          <w:sz w:val="22"/>
        </w:rPr>
      </w:pPr>
      <w:r w:rsidRPr="001E3C8F">
        <w:rPr>
          <w:rFonts w:eastAsia="Palatino Linotype" w:cs="Palatino Linotype"/>
          <w:color w:val="000000"/>
          <w:sz w:val="22"/>
          <w:u w:val="single"/>
        </w:rPr>
        <w:t xml:space="preserve">The </w:t>
      </w:r>
      <w:proofErr w:type="spellStart"/>
      <w:r w:rsidRPr="001E3C8F">
        <w:rPr>
          <w:rFonts w:eastAsia="Palatino Linotype" w:cs="Palatino Linotype"/>
          <w:color w:val="000000"/>
          <w:sz w:val="22"/>
          <w:u w:val="single"/>
        </w:rPr>
        <w:t>scientific</w:t>
      </w:r>
      <w:proofErr w:type="spellEnd"/>
      <w:r w:rsidRPr="001E3C8F">
        <w:rPr>
          <w:rFonts w:eastAsia="Palatino Linotype" w:cs="Palatino Linotype"/>
          <w:color w:val="000000"/>
          <w:sz w:val="22"/>
          <w:u w:val="single"/>
        </w:rPr>
        <w:t xml:space="preserve"> document must </w:t>
      </w:r>
      <w:proofErr w:type="spellStart"/>
      <w:r w:rsidRPr="001E3C8F">
        <w:rPr>
          <w:rFonts w:eastAsia="Palatino Linotype" w:cs="Palatino Linotype"/>
          <w:color w:val="000000"/>
          <w:sz w:val="22"/>
          <w:u w:val="single"/>
        </w:rPr>
        <w:t>be</w:t>
      </w:r>
      <w:proofErr w:type="spellEnd"/>
      <w:r w:rsidRPr="001E3C8F">
        <w:rPr>
          <w:rFonts w:eastAsia="Palatino Linotype" w:cs="Palatino Linotype"/>
          <w:color w:val="000000"/>
          <w:sz w:val="22"/>
          <w:u w:val="single"/>
        </w:rPr>
        <w:t xml:space="preserve"> </w:t>
      </w:r>
      <w:proofErr w:type="spellStart"/>
      <w:r w:rsidRPr="001E3C8F">
        <w:rPr>
          <w:rFonts w:eastAsia="Palatino Linotype" w:cs="Palatino Linotype"/>
          <w:color w:val="000000"/>
          <w:sz w:val="22"/>
          <w:u w:val="single"/>
        </w:rPr>
        <w:t>converted</w:t>
      </w:r>
      <w:proofErr w:type="spellEnd"/>
      <w:r w:rsidRPr="001E3C8F">
        <w:rPr>
          <w:rFonts w:eastAsia="Palatino Linotype" w:cs="Palatino Linotype"/>
          <w:color w:val="000000"/>
          <w:sz w:val="22"/>
          <w:u w:val="single"/>
        </w:rPr>
        <w:t xml:space="preserve"> </w:t>
      </w:r>
      <w:proofErr w:type="spellStart"/>
      <w:r w:rsidRPr="001E3C8F">
        <w:rPr>
          <w:rFonts w:eastAsia="Palatino Linotype" w:cs="Palatino Linotype"/>
          <w:color w:val="000000"/>
          <w:sz w:val="22"/>
          <w:u w:val="single"/>
        </w:rPr>
        <w:t>into</w:t>
      </w:r>
      <w:proofErr w:type="spellEnd"/>
      <w:r w:rsidRPr="001E3C8F">
        <w:rPr>
          <w:rFonts w:eastAsia="Palatino Linotype" w:cs="Palatino Linotype"/>
          <w:color w:val="000000"/>
          <w:sz w:val="22"/>
          <w:u w:val="single"/>
        </w:rPr>
        <w:t xml:space="preserve"> an </w:t>
      </w:r>
      <w:proofErr w:type="spellStart"/>
      <w:r w:rsidRPr="001E3C8F">
        <w:rPr>
          <w:rFonts w:eastAsia="Palatino Linotype" w:cs="Palatino Linotype"/>
          <w:color w:val="000000"/>
          <w:sz w:val="22"/>
          <w:u w:val="single"/>
        </w:rPr>
        <w:t>unprotected</w:t>
      </w:r>
      <w:proofErr w:type="spellEnd"/>
      <w:r w:rsidRPr="001E3C8F">
        <w:rPr>
          <w:rFonts w:eastAsia="Palatino Linotype" w:cs="Palatino Linotype"/>
          <w:color w:val="000000"/>
          <w:sz w:val="22"/>
          <w:u w:val="single"/>
        </w:rPr>
        <w:t xml:space="preserve"> PDF for </w:t>
      </w:r>
      <w:proofErr w:type="spellStart"/>
      <w:r w:rsidRPr="001E3C8F">
        <w:rPr>
          <w:rFonts w:eastAsia="Palatino Linotype" w:cs="Palatino Linotype"/>
          <w:color w:val="000000"/>
          <w:sz w:val="22"/>
          <w:u w:val="single"/>
        </w:rPr>
        <w:t>submission</w:t>
      </w:r>
      <w:proofErr w:type="spellEnd"/>
      <w:r w:rsidRPr="001E3C8F">
        <w:rPr>
          <w:rFonts w:eastAsia="Palatino Linotype" w:cs="Palatino Linotype"/>
          <w:color w:val="000000"/>
          <w:sz w:val="22"/>
          <w:u w:val="single"/>
        </w:rPr>
        <w:t>.</w:t>
      </w:r>
    </w:p>
    <w:p w14:paraId="65282B8C" w14:textId="2FB181C5" w:rsidR="001A2822" w:rsidRPr="001E3C8F" w:rsidRDefault="00734173" w:rsidP="00603D3E">
      <w:pPr>
        <w:pBdr>
          <w:top w:val="nil"/>
          <w:left w:val="nil"/>
          <w:bottom w:val="nil"/>
          <w:right w:val="nil"/>
          <w:between w:val="nil"/>
        </w:pBdr>
        <w:spacing w:before="120" w:after="120"/>
        <w:jc w:val="both"/>
        <w:rPr>
          <w:rFonts w:eastAsia="Palatino Linotype" w:cs="Palatino Linotype"/>
          <w:color w:val="000000"/>
          <w:sz w:val="22"/>
          <w:u w:val="single"/>
        </w:rPr>
      </w:pPr>
      <w:r w:rsidRPr="001E3C8F">
        <w:rPr>
          <w:rFonts w:eastAsia="Palatino Linotype" w:cs="Palatino Linotype"/>
          <w:color w:val="000000"/>
          <w:sz w:val="22"/>
          <w:u w:val="single"/>
        </w:rPr>
        <w:t xml:space="preserve">The </w:t>
      </w:r>
      <w:proofErr w:type="spellStart"/>
      <w:r w:rsidRPr="001E3C8F">
        <w:rPr>
          <w:rFonts w:eastAsia="Palatino Linotype" w:cs="Palatino Linotype"/>
          <w:color w:val="000000"/>
          <w:sz w:val="22"/>
          <w:u w:val="single"/>
        </w:rPr>
        <w:t>financial</w:t>
      </w:r>
      <w:proofErr w:type="spellEnd"/>
      <w:r w:rsidRPr="001E3C8F">
        <w:rPr>
          <w:rFonts w:eastAsia="Palatino Linotype" w:cs="Palatino Linotype"/>
          <w:color w:val="000000"/>
          <w:sz w:val="22"/>
          <w:u w:val="single"/>
        </w:rPr>
        <w:t xml:space="preserve"> document must </w:t>
      </w:r>
      <w:proofErr w:type="spellStart"/>
      <w:r w:rsidRPr="001E3C8F">
        <w:rPr>
          <w:rFonts w:eastAsia="Palatino Linotype" w:cs="Palatino Linotype"/>
          <w:color w:val="000000"/>
          <w:sz w:val="22"/>
          <w:u w:val="single"/>
        </w:rPr>
        <w:t>be</w:t>
      </w:r>
      <w:proofErr w:type="spellEnd"/>
      <w:r w:rsidRPr="001E3C8F">
        <w:rPr>
          <w:rFonts w:eastAsia="Palatino Linotype" w:cs="Palatino Linotype"/>
          <w:color w:val="000000"/>
          <w:sz w:val="22"/>
          <w:u w:val="single"/>
        </w:rPr>
        <w:t xml:space="preserve"> </w:t>
      </w:r>
      <w:proofErr w:type="spellStart"/>
      <w:r w:rsidRPr="001E3C8F">
        <w:rPr>
          <w:rFonts w:eastAsia="Palatino Linotype" w:cs="Palatino Linotype"/>
          <w:color w:val="000000"/>
          <w:sz w:val="22"/>
          <w:u w:val="single"/>
        </w:rPr>
        <w:t>submitted</w:t>
      </w:r>
      <w:proofErr w:type="spellEnd"/>
      <w:r w:rsidRPr="001E3C8F">
        <w:rPr>
          <w:rFonts w:eastAsia="Palatino Linotype" w:cs="Palatino Linotype"/>
          <w:color w:val="000000"/>
          <w:sz w:val="22"/>
          <w:u w:val="single"/>
        </w:rPr>
        <w:t xml:space="preserve"> in </w:t>
      </w:r>
      <w:proofErr w:type="spellStart"/>
      <w:r w:rsidRPr="001E3C8F">
        <w:rPr>
          <w:rFonts w:eastAsia="Palatino Linotype" w:cs="Palatino Linotype"/>
          <w:color w:val="000000"/>
          <w:sz w:val="22"/>
          <w:u w:val="single"/>
        </w:rPr>
        <w:t>both</w:t>
      </w:r>
      <w:proofErr w:type="spellEnd"/>
      <w:r w:rsidRPr="001E3C8F">
        <w:rPr>
          <w:rFonts w:eastAsia="Palatino Linotype" w:cs="Palatino Linotype"/>
          <w:color w:val="000000"/>
          <w:sz w:val="22"/>
          <w:u w:val="single"/>
        </w:rPr>
        <w:t xml:space="preserve"> </w:t>
      </w:r>
      <w:r w:rsidRPr="001E3C8F">
        <w:rPr>
          <w:rFonts w:eastAsia="Palatino Linotype" w:cs="Palatino Linotype"/>
          <w:b/>
          <w:bCs/>
          <w:color w:val="000000"/>
          <w:sz w:val="22"/>
          <w:u w:val="single"/>
        </w:rPr>
        <w:t>Excel and PDF formats</w:t>
      </w:r>
      <w:r w:rsidRPr="001E3C8F">
        <w:rPr>
          <w:rFonts w:eastAsia="Palatino Linotype" w:cs="Palatino Linotype"/>
          <w:color w:val="000000"/>
          <w:sz w:val="22"/>
          <w:u w:val="single"/>
        </w:rPr>
        <w:t>.</w:t>
      </w:r>
    </w:p>
    <w:p w14:paraId="74819ABB" w14:textId="3BF89E50" w:rsidR="009C4DCE" w:rsidRPr="001E3C8F" w:rsidRDefault="00734173" w:rsidP="00603D3E">
      <w:pPr>
        <w:pBdr>
          <w:top w:val="nil"/>
          <w:left w:val="nil"/>
          <w:bottom w:val="nil"/>
          <w:right w:val="nil"/>
          <w:between w:val="nil"/>
        </w:pBdr>
        <w:spacing w:before="120" w:after="120"/>
        <w:jc w:val="both"/>
        <w:rPr>
          <w:rFonts w:eastAsia="Palatino Linotype" w:cs="Palatino Linotype"/>
          <w:b/>
          <w:bCs/>
          <w:color w:val="E1000F"/>
          <w:sz w:val="22"/>
        </w:rPr>
      </w:pPr>
      <w:proofErr w:type="spellStart"/>
      <w:r w:rsidRPr="001E3C8F">
        <w:rPr>
          <w:rFonts w:eastAsia="Palatino Linotype" w:cs="Palatino Linotype"/>
          <w:b/>
          <w:bCs/>
          <w:color w:val="E1000F"/>
          <w:sz w:val="22"/>
        </w:rPr>
        <w:t>Any</w:t>
      </w:r>
      <w:proofErr w:type="spellEnd"/>
      <w:r w:rsidRPr="001E3C8F">
        <w:rPr>
          <w:rFonts w:eastAsia="Palatino Linotype" w:cs="Palatino Linotype"/>
          <w:b/>
          <w:bCs/>
          <w:color w:val="E1000F"/>
          <w:sz w:val="22"/>
        </w:rPr>
        <w:t xml:space="preserve"> application </w:t>
      </w:r>
      <w:proofErr w:type="spellStart"/>
      <w:r w:rsidRPr="001E3C8F">
        <w:rPr>
          <w:rFonts w:eastAsia="Palatino Linotype" w:cs="Palatino Linotype"/>
          <w:b/>
          <w:bCs/>
          <w:color w:val="E1000F"/>
          <w:sz w:val="22"/>
        </w:rPr>
        <w:t>that</w:t>
      </w:r>
      <w:proofErr w:type="spellEnd"/>
      <w:r w:rsidRPr="001E3C8F">
        <w:rPr>
          <w:rFonts w:eastAsia="Palatino Linotype" w:cs="Palatino Linotype"/>
          <w:b/>
          <w:bCs/>
          <w:color w:val="E1000F"/>
          <w:sz w:val="22"/>
        </w:rPr>
        <w:t xml:space="preserve"> </w:t>
      </w:r>
      <w:proofErr w:type="spellStart"/>
      <w:r w:rsidRPr="001E3C8F">
        <w:rPr>
          <w:rFonts w:eastAsia="Palatino Linotype" w:cs="Palatino Linotype"/>
          <w:b/>
          <w:bCs/>
          <w:color w:val="E1000F"/>
          <w:sz w:val="22"/>
        </w:rPr>
        <w:t>does</w:t>
      </w:r>
      <w:proofErr w:type="spellEnd"/>
      <w:r w:rsidRPr="001E3C8F">
        <w:rPr>
          <w:rFonts w:eastAsia="Palatino Linotype" w:cs="Palatino Linotype"/>
          <w:b/>
          <w:bCs/>
          <w:color w:val="E1000F"/>
          <w:sz w:val="22"/>
        </w:rPr>
        <w:t xml:space="preserve"> not </w:t>
      </w:r>
      <w:proofErr w:type="spellStart"/>
      <w:r w:rsidRPr="001E3C8F">
        <w:rPr>
          <w:rFonts w:eastAsia="Palatino Linotype" w:cs="Palatino Linotype"/>
          <w:b/>
          <w:bCs/>
          <w:color w:val="E1000F"/>
          <w:sz w:val="22"/>
        </w:rPr>
        <w:t>comply</w:t>
      </w:r>
      <w:proofErr w:type="spellEnd"/>
      <w:r w:rsidRPr="001E3C8F">
        <w:rPr>
          <w:rFonts w:eastAsia="Palatino Linotype" w:cs="Palatino Linotype"/>
          <w:b/>
          <w:bCs/>
          <w:color w:val="E1000F"/>
          <w:sz w:val="22"/>
        </w:rPr>
        <w:t xml:space="preserve"> </w:t>
      </w:r>
      <w:proofErr w:type="spellStart"/>
      <w:r w:rsidRPr="001E3C8F">
        <w:rPr>
          <w:rFonts w:eastAsia="Palatino Linotype" w:cs="Palatino Linotype"/>
          <w:b/>
          <w:bCs/>
          <w:color w:val="E1000F"/>
          <w:sz w:val="22"/>
        </w:rPr>
        <w:t>with</w:t>
      </w:r>
      <w:proofErr w:type="spellEnd"/>
      <w:r w:rsidRPr="001E3C8F">
        <w:rPr>
          <w:rFonts w:eastAsia="Palatino Linotype" w:cs="Palatino Linotype"/>
          <w:b/>
          <w:bCs/>
          <w:color w:val="E1000F"/>
          <w:sz w:val="22"/>
        </w:rPr>
        <w:t xml:space="preserve"> the </w:t>
      </w:r>
      <w:proofErr w:type="spellStart"/>
      <w:r w:rsidRPr="001E3C8F">
        <w:rPr>
          <w:rFonts w:eastAsia="Palatino Linotype" w:cs="Palatino Linotype"/>
          <w:b/>
          <w:bCs/>
          <w:color w:val="E1000F"/>
          <w:sz w:val="22"/>
        </w:rPr>
        <w:t>submission</w:t>
      </w:r>
      <w:proofErr w:type="spellEnd"/>
      <w:r w:rsidRPr="001E3C8F">
        <w:rPr>
          <w:rFonts w:eastAsia="Palatino Linotype" w:cs="Palatino Linotype"/>
          <w:b/>
          <w:bCs/>
          <w:color w:val="E1000F"/>
          <w:sz w:val="22"/>
        </w:rPr>
        <w:t xml:space="preserve"> guidelines </w:t>
      </w:r>
      <w:proofErr w:type="spellStart"/>
      <w:r w:rsidRPr="001E3C8F">
        <w:rPr>
          <w:rFonts w:eastAsia="Palatino Linotype" w:cs="Palatino Linotype"/>
          <w:b/>
          <w:bCs/>
          <w:color w:val="E1000F"/>
          <w:sz w:val="22"/>
        </w:rPr>
        <w:t>will</w:t>
      </w:r>
      <w:proofErr w:type="spellEnd"/>
      <w:r w:rsidRPr="001E3C8F">
        <w:rPr>
          <w:rFonts w:eastAsia="Palatino Linotype" w:cs="Palatino Linotype"/>
          <w:b/>
          <w:bCs/>
          <w:color w:val="E1000F"/>
          <w:sz w:val="22"/>
        </w:rPr>
        <w:t xml:space="preserve"> </w:t>
      </w:r>
      <w:proofErr w:type="spellStart"/>
      <w:r w:rsidRPr="001E3C8F">
        <w:rPr>
          <w:rFonts w:eastAsia="Palatino Linotype" w:cs="Palatino Linotype"/>
          <w:b/>
          <w:bCs/>
          <w:color w:val="E1000F"/>
          <w:sz w:val="22"/>
        </w:rPr>
        <w:t>be</w:t>
      </w:r>
      <w:proofErr w:type="spellEnd"/>
      <w:r w:rsidRPr="001E3C8F">
        <w:rPr>
          <w:rFonts w:eastAsia="Palatino Linotype" w:cs="Palatino Linotype"/>
          <w:b/>
          <w:bCs/>
          <w:color w:val="E1000F"/>
          <w:sz w:val="22"/>
        </w:rPr>
        <w:t xml:space="preserve"> </w:t>
      </w:r>
      <w:proofErr w:type="spellStart"/>
      <w:r w:rsidRPr="001E3C8F">
        <w:rPr>
          <w:rFonts w:eastAsia="Palatino Linotype" w:cs="Palatino Linotype"/>
          <w:b/>
          <w:bCs/>
          <w:color w:val="E1000F"/>
          <w:sz w:val="22"/>
        </w:rPr>
        <w:t>considered</w:t>
      </w:r>
      <w:proofErr w:type="spellEnd"/>
      <w:r w:rsidRPr="001E3C8F">
        <w:rPr>
          <w:rFonts w:eastAsia="Palatino Linotype" w:cs="Palatino Linotype"/>
          <w:b/>
          <w:bCs/>
          <w:color w:val="E1000F"/>
          <w:sz w:val="22"/>
        </w:rPr>
        <w:t xml:space="preserve"> </w:t>
      </w:r>
      <w:proofErr w:type="spellStart"/>
      <w:r w:rsidRPr="001E3C8F">
        <w:rPr>
          <w:rFonts w:eastAsia="Palatino Linotype" w:cs="Palatino Linotype"/>
          <w:b/>
          <w:bCs/>
          <w:color w:val="E1000F"/>
          <w:sz w:val="22"/>
        </w:rPr>
        <w:t>ineligible</w:t>
      </w:r>
      <w:proofErr w:type="spellEnd"/>
      <w:r w:rsidRPr="001E3C8F">
        <w:rPr>
          <w:rFonts w:eastAsia="Palatino Linotype" w:cs="Palatino Linotype"/>
          <w:b/>
          <w:bCs/>
          <w:color w:val="E1000F"/>
          <w:sz w:val="22"/>
        </w:rPr>
        <w:t xml:space="preserve"> and </w:t>
      </w:r>
      <w:proofErr w:type="spellStart"/>
      <w:r w:rsidRPr="001E3C8F">
        <w:rPr>
          <w:rFonts w:eastAsia="Palatino Linotype" w:cs="Palatino Linotype"/>
          <w:b/>
          <w:bCs/>
          <w:color w:val="E1000F"/>
          <w:sz w:val="22"/>
        </w:rPr>
        <w:t>will</w:t>
      </w:r>
      <w:proofErr w:type="spellEnd"/>
      <w:r w:rsidRPr="001E3C8F">
        <w:rPr>
          <w:rFonts w:eastAsia="Palatino Linotype" w:cs="Palatino Linotype"/>
          <w:b/>
          <w:bCs/>
          <w:color w:val="E1000F"/>
          <w:sz w:val="22"/>
        </w:rPr>
        <w:t xml:space="preserve"> not </w:t>
      </w:r>
      <w:proofErr w:type="spellStart"/>
      <w:r w:rsidRPr="001E3C8F">
        <w:rPr>
          <w:rFonts w:eastAsia="Palatino Linotype" w:cs="Palatino Linotype"/>
          <w:b/>
          <w:bCs/>
          <w:color w:val="E1000F"/>
          <w:sz w:val="22"/>
        </w:rPr>
        <w:t>be</w:t>
      </w:r>
      <w:proofErr w:type="spellEnd"/>
      <w:r w:rsidRPr="001E3C8F">
        <w:rPr>
          <w:rFonts w:eastAsia="Palatino Linotype" w:cs="Palatino Linotype"/>
          <w:b/>
          <w:bCs/>
          <w:color w:val="E1000F"/>
          <w:sz w:val="22"/>
        </w:rPr>
        <w:t xml:space="preserve"> </w:t>
      </w:r>
      <w:proofErr w:type="spellStart"/>
      <w:r w:rsidRPr="001E3C8F">
        <w:rPr>
          <w:rFonts w:eastAsia="Palatino Linotype" w:cs="Palatino Linotype"/>
          <w:b/>
          <w:bCs/>
          <w:color w:val="E1000F"/>
          <w:sz w:val="22"/>
        </w:rPr>
        <w:t>evaluated</w:t>
      </w:r>
      <w:proofErr w:type="spellEnd"/>
      <w:r w:rsidRPr="001E3C8F">
        <w:rPr>
          <w:rFonts w:eastAsia="Palatino Linotype" w:cs="Palatino Linotype"/>
          <w:b/>
          <w:bCs/>
          <w:color w:val="E1000F"/>
          <w:sz w:val="22"/>
        </w:rPr>
        <w:t>.</w:t>
      </w:r>
    </w:p>
    <w:p w14:paraId="2B5550C4" w14:textId="77777777" w:rsidR="00B43DFF" w:rsidRPr="001E3C8F" w:rsidRDefault="00B43DFF" w:rsidP="00603D3E">
      <w:pPr>
        <w:pBdr>
          <w:top w:val="nil"/>
          <w:left w:val="nil"/>
          <w:bottom w:val="nil"/>
          <w:right w:val="nil"/>
          <w:between w:val="nil"/>
        </w:pBdr>
        <w:spacing w:before="120" w:after="120"/>
        <w:jc w:val="both"/>
        <w:rPr>
          <w:rFonts w:eastAsia="Palatino Linotype" w:cs="Palatino Linotype"/>
          <w:b/>
          <w:bCs/>
          <w:color w:val="E1000F"/>
          <w:sz w:val="22"/>
        </w:rPr>
      </w:pPr>
    </w:p>
    <w:p w14:paraId="71F34A6B" w14:textId="6F2CDD5A" w:rsidR="009672CB" w:rsidRPr="001E3C8F" w:rsidRDefault="00734173" w:rsidP="00603D3E">
      <w:pPr>
        <w:pStyle w:val="Titre2"/>
        <w:numPr>
          <w:ilvl w:val="1"/>
          <w:numId w:val="3"/>
        </w:numPr>
        <w:jc w:val="both"/>
      </w:pPr>
      <w:bookmarkStart w:id="131" w:name="_Toc193466063"/>
      <w:proofErr w:type="spellStart"/>
      <w:r w:rsidRPr="001E3C8F">
        <w:t>Submission</w:t>
      </w:r>
      <w:proofErr w:type="spellEnd"/>
      <w:r w:rsidRPr="001E3C8F">
        <w:t xml:space="preserve"> of Applications</w:t>
      </w:r>
      <w:bookmarkEnd w:id="131"/>
    </w:p>
    <w:p w14:paraId="51C5E365" w14:textId="77777777" w:rsidR="00734173" w:rsidRPr="001E3C8F" w:rsidRDefault="00734173" w:rsidP="00734173">
      <w:pPr>
        <w:pStyle w:val="NormalWeb"/>
        <w:numPr>
          <w:ilvl w:val="0"/>
          <w:numId w:val="16"/>
        </w:numPr>
        <w:pBdr>
          <w:top w:val="nil"/>
          <w:left w:val="nil"/>
          <w:bottom w:val="nil"/>
          <w:right w:val="nil"/>
          <w:between w:val="nil"/>
        </w:pBdr>
        <w:spacing w:before="120" w:after="0"/>
        <w:jc w:val="both"/>
        <w:rPr>
          <w:rFonts w:ascii="Marianne" w:hAnsi="Marianne"/>
          <w:sz w:val="22"/>
          <w:szCs w:val="22"/>
        </w:rPr>
      </w:pPr>
      <w:proofErr w:type="spellStart"/>
      <w:r w:rsidRPr="001E3C8F">
        <w:rPr>
          <w:rFonts w:ascii="Marianne" w:hAnsi="Marianne"/>
          <w:b/>
          <w:bCs/>
          <w:sz w:val="22"/>
          <w:szCs w:val="22"/>
        </w:rPr>
        <w:t>Submission</w:t>
      </w:r>
      <w:proofErr w:type="spellEnd"/>
      <w:r w:rsidRPr="001E3C8F">
        <w:rPr>
          <w:rFonts w:ascii="Marianne" w:hAnsi="Marianne"/>
          <w:b/>
          <w:bCs/>
          <w:sz w:val="22"/>
          <w:szCs w:val="22"/>
        </w:rPr>
        <w:t xml:space="preserve"> deadline </w:t>
      </w:r>
      <w:r w:rsidRPr="001E3C8F">
        <w:rPr>
          <w:rFonts w:ascii="Marianne" w:hAnsi="Marianne"/>
          <w:sz w:val="22"/>
          <w:szCs w:val="22"/>
        </w:rPr>
        <w:t xml:space="preserve">: April 30, 2025, at </w:t>
      </w:r>
      <w:proofErr w:type="gramStart"/>
      <w:r w:rsidRPr="001E3C8F">
        <w:rPr>
          <w:rFonts w:ascii="Marianne" w:hAnsi="Marianne"/>
          <w:sz w:val="22"/>
          <w:szCs w:val="22"/>
        </w:rPr>
        <w:t>1:</w:t>
      </w:r>
      <w:proofErr w:type="gramEnd"/>
      <w:r w:rsidRPr="001E3C8F">
        <w:rPr>
          <w:rFonts w:ascii="Marianne" w:hAnsi="Marianne"/>
          <w:sz w:val="22"/>
          <w:szCs w:val="22"/>
        </w:rPr>
        <w:t>00 PM (Paris time).</w:t>
      </w:r>
    </w:p>
    <w:p w14:paraId="18732C82" w14:textId="1E202205" w:rsidR="00734173" w:rsidRPr="001E3C8F" w:rsidRDefault="00734173" w:rsidP="00734173">
      <w:pPr>
        <w:pStyle w:val="NormalWeb"/>
        <w:numPr>
          <w:ilvl w:val="0"/>
          <w:numId w:val="16"/>
        </w:numPr>
        <w:pBdr>
          <w:top w:val="nil"/>
          <w:left w:val="nil"/>
          <w:bottom w:val="nil"/>
          <w:right w:val="nil"/>
          <w:between w:val="nil"/>
        </w:pBdr>
        <w:spacing w:before="120" w:after="0"/>
        <w:jc w:val="both"/>
        <w:rPr>
          <w:rFonts w:ascii="Marianne" w:hAnsi="Marianne"/>
          <w:sz w:val="22"/>
          <w:szCs w:val="22"/>
        </w:rPr>
      </w:pPr>
      <w:r w:rsidRPr="001E3C8F">
        <w:rPr>
          <w:rFonts w:ascii="Marianne" w:hAnsi="Marianne"/>
          <w:sz w:val="22"/>
          <w:szCs w:val="22"/>
        </w:rPr>
        <w:t xml:space="preserve">Application packages must </w:t>
      </w:r>
      <w:proofErr w:type="spellStart"/>
      <w:r w:rsidRPr="001E3C8F">
        <w:rPr>
          <w:rFonts w:ascii="Marianne" w:hAnsi="Marianne"/>
          <w:sz w:val="22"/>
          <w:szCs w:val="22"/>
        </w:rPr>
        <w:t>be</w:t>
      </w:r>
      <w:proofErr w:type="spellEnd"/>
      <w:r w:rsidRPr="001E3C8F">
        <w:rPr>
          <w:rFonts w:ascii="Marianne" w:hAnsi="Marianne"/>
          <w:sz w:val="22"/>
          <w:szCs w:val="22"/>
        </w:rPr>
        <w:t xml:space="preserve"> sent via </w:t>
      </w:r>
      <w:r w:rsidRPr="001E3C8F">
        <w:rPr>
          <w:rFonts w:ascii="Marianne" w:hAnsi="Marianne"/>
          <w:b/>
          <w:bCs/>
          <w:sz w:val="22"/>
          <w:szCs w:val="22"/>
        </w:rPr>
        <w:t>email</w:t>
      </w:r>
      <w:r w:rsidRPr="001E3C8F">
        <w:rPr>
          <w:rFonts w:ascii="Marianne" w:hAnsi="Marianne"/>
          <w:sz w:val="22"/>
          <w:szCs w:val="22"/>
        </w:rPr>
        <w:t xml:space="preserve"> to the </w:t>
      </w:r>
      <w:proofErr w:type="spellStart"/>
      <w:r w:rsidRPr="001E3C8F">
        <w:rPr>
          <w:rFonts w:ascii="Marianne" w:hAnsi="Marianne"/>
          <w:sz w:val="22"/>
          <w:szCs w:val="22"/>
        </w:rPr>
        <w:t>following</w:t>
      </w:r>
      <w:proofErr w:type="spellEnd"/>
      <w:r w:rsidRPr="001E3C8F">
        <w:rPr>
          <w:rFonts w:ascii="Marianne" w:hAnsi="Marianne"/>
          <w:sz w:val="22"/>
          <w:szCs w:val="22"/>
        </w:rPr>
        <w:t xml:space="preserve"> </w:t>
      </w:r>
      <w:proofErr w:type="spellStart"/>
      <w:proofErr w:type="gramStart"/>
      <w:r w:rsidRPr="001E3C8F">
        <w:rPr>
          <w:rFonts w:ascii="Marianne" w:hAnsi="Marianne"/>
          <w:sz w:val="22"/>
          <w:szCs w:val="22"/>
        </w:rPr>
        <w:t>address</w:t>
      </w:r>
      <w:proofErr w:type="spellEnd"/>
      <w:r w:rsidRPr="001E3C8F">
        <w:rPr>
          <w:rFonts w:ascii="Marianne" w:hAnsi="Marianne"/>
          <w:sz w:val="22"/>
          <w:szCs w:val="22"/>
        </w:rPr>
        <w:t>:</w:t>
      </w:r>
      <w:proofErr w:type="gramEnd"/>
      <w:r w:rsidRPr="001E3C8F">
        <w:rPr>
          <w:rFonts w:ascii="Marianne" w:hAnsi="Marianne"/>
          <w:sz w:val="22"/>
          <w:szCs w:val="22"/>
        </w:rPr>
        <w:br/>
      </w:r>
      <w:hyperlink r:id="rId14" w:history="1">
        <w:r w:rsidRPr="001E3C8F">
          <w:rPr>
            <w:rStyle w:val="Lienhypertexte"/>
            <w:b/>
            <w:bCs/>
            <w:szCs w:val="22"/>
          </w:rPr>
          <w:t>aap@pepr-propsy.fr</w:t>
        </w:r>
      </w:hyperlink>
    </w:p>
    <w:p w14:paraId="197386CA" w14:textId="70AF844B" w:rsidR="00DD4AA7" w:rsidRPr="001E3C8F" w:rsidRDefault="00734173" w:rsidP="00734173">
      <w:pPr>
        <w:pStyle w:val="NormalWeb"/>
        <w:numPr>
          <w:ilvl w:val="0"/>
          <w:numId w:val="16"/>
        </w:numPr>
        <w:pBdr>
          <w:top w:val="nil"/>
          <w:left w:val="nil"/>
          <w:bottom w:val="nil"/>
          <w:right w:val="nil"/>
          <w:between w:val="nil"/>
        </w:pBdr>
        <w:spacing w:before="120" w:after="0"/>
        <w:jc w:val="both"/>
        <w:rPr>
          <w:rFonts w:ascii="Marianne" w:hAnsi="Marianne"/>
          <w:sz w:val="22"/>
          <w:szCs w:val="22"/>
        </w:rPr>
      </w:pPr>
      <w:r w:rsidRPr="001E3C8F">
        <w:rPr>
          <w:rFonts w:ascii="Marianne" w:hAnsi="Marianne"/>
          <w:sz w:val="22"/>
          <w:szCs w:val="22"/>
        </w:rPr>
        <w:t xml:space="preserve">An </w:t>
      </w:r>
      <w:proofErr w:type="spellStart"/>
      <w:r w:rsidRPr="001E3C8F">
        <w:rPr>
          <w:rFonts w:ascii="Marianne" w:hAnsi="Marianne"/>
          <w:sz w:val="22"/>
          <w:szCs w:val="22"/>
        </w:rPr>
        <w:t>acknowledgment</w:t>
      </w:r>
      <w:proofErr w:type="spellEnd"/>
      <w:r w:rsidRPr="001E3C8F">
        <w:rPr>
          <w:rFonts w:ascii="Marianne" w:hAnsi="Marianne"/>
          <w:sz w:val="22"/>
          <w:szCs w:val="22"/>
        </w:rPr>
        <w:t xml:space="preserve"> of </w:t>
      </w:r>
      <w:proofErr w:type="spellStart"/>
      <w:r w:rsidRPr="001E3C8F">
        <w:rPr>
          <w:rFonts w:ascii="Marianne" w:hAnsi="Marianne"/>
          <w:sz w:val="22"/>
          <w:szCs w:val="22"/>
        </w:rPr>
        <w:t>receipt</w:t>
      </w:r>
      <w:proofErr w:type="spellEnd"/>
      <w:r w:rsidRPr="001E3C8F">
        <w:rPr>
          <w:rFonts w:ascii="Marianne" w:hAnsi="Marianne"/>
          <w:sz w:val="22"/>
          <w:szCs w:val="22"/>
        </w:rPr>
        <w:t xml:space="preserve"> </w:t>
      </w:r>
      <w:proofErr w:type="spellStart"/>
      <w:r w:rsidRPr="001E3C8F">
        <w:rPr>
          <w:rFonts w:ascii="Marianne" w:hAnsi="Marianne"/>
          <w:sz w:val="22"/>
          <w:szCs w:val="22"/>
        </w:rPr>
        <w:t>will</w:t>
      </w:r>
      <w:proofErr w:type="spellEnd"/>
      <w:r w:rsidRPr="001E3C8F">
        <w:rPr>
          <w:rFonts w:ascii="Marianne" w:hAnsi="Marianne"/>
          <w:sz w:val="22"/>
          <w:szCs w:val="22"/>
        </w:rPr>
        <w:t xml:space="preserve"> </w:t>
      </w:r>
      <w:proofErr w:type="spellStart"/>
      <w:r w:rsidRPr="001E3C8F">
        <w:rPr>
          <w:rFonts w:ascii="Marianne" w:hAnsi="Marianne"/>
          <w:sz w:val="22"/>
          <w:szCs w:val="22"/>
        </w:rPr>
        <w:t>be</w:t>
      </w:r>
      <w:proofErr w:type="spellEnd"/>
      <w:r w:rsidRPr="001E3C8F">
        <w:rPr>
          <w:rFonts w:ascii="Marianne" w:hAnsi="Marianne"/>
          <w:sz w:val="22"/>
          <w:szCs w:val="22"/>
        </w:rPr>
        <w:t xml:space="preserve"> sent to candidates </w:t>
      </w:r>
      <w:proofErr w:type="spellStart"/>
      <w:r w:rsidRPr="001E3C8F">
        <w:rPr>
          <w:rFonts w:ascii="Marianne" w:hAnsi="Marianne"/>
          <w:sz w:val="22"/>
          <w:szCs w:val="22"/>
        </w:rPr>
        <w:t>after</w:t>
      </w:r>
      <w:proofErr w:type="spellEnd"/>
      <w:r w:rsidRPr="001E3C8F">
        <w:rPr>
          <w:rFonts w:ascii="Marianne" w:hAnsi="Marianne"/>
          <w:sz w:val="22"/>
          <w:szCs w:val="22"/>
        </w:rPr>
        <w:t xml:space="preserve"> the </w:t>
      </w:r>
      <w:proofErr w:type="spellStart"/>
      <w:r w:rsidRPr="001E3C8F">
        <w:rPr>
          <w:rFonts w:ascii="Marianne" w:hAnsi="Marianne"/>
          <w:sz w:val="22"/>
          <w:szCs w:val="22"/>
        </w:rPr>
        <w:t>submission</w:t>
      </w:r>
      <w:proofErr w:type="spellEnd"/>
      <w:r w:rsidRPr="001E3C8F">
        <w:rPr>
          <w:rFonts w:ascii="Marianne" w:hAnsi="Marianne"/>
          <w:sz w:val="22"/>
          <w:szCs w:val="22"/>
        </w:rPr>
        <w:t xml:space="preserve"> of the application.</w:t>
      </w:r>
      <w:r w:rsidR="00DD4AA7" w:rsidRPr="001E3C8F">
        <w:rPr>
          <w:rFonts w:ascii="Marianne" w:hAnsi="Marianne"/>
          <w:sz w:val="22"/>
          <w:szCs w:val="22"/>
        </w:rPr>
        <w:br w:type="page"/>
      </w:r>
    </w:p>
    <w:p w14:paraId="2A963501" w14:textId="0E37D4A0" w:rsidR="007A4CF2" w:rsidRPr="001E3C8F" w:rsidRDefault="007A4CF2" w:rsidP="00603D3E">
      <w:pPr>
        <w:pStyle w:val="Corpsdetexte"/>
        <w:spacing w:line="307" w:lineRule="exact"/>
        <w:ind w:left="149"/>
        <w:jc w:val="both"/>
        <w:rPr>
          <w:sz w:val="20"/>
        </w:rPr>
      </w:pPr>
    </w:p>
    <w:p w14:paraId="5F7C2A46" w14:textId="73E22074" w:rsidR="007A4CF2" w:rsidRPr="001E3C8F" w:rsidRDefault="007A4CF2" w:rsidP="00603D3E">
      <w:pPr>
        <w:pStyle w:val="Corpsdetexte"/>
        <w:jc w:val="both"/>
        <w:rPr>
          <w:sz w:val="8"/>
        </w:rPr>
      </w:pPr>
    </w:p>
    <w:p w14:paraId="520E8BD3" w14:textId="2D0A7AB6" w:rsidR="00D34E8C" w:rsidRPr="001E3C8F" w:rsidRDefault="00D34E8C" w:rsidP="00603D3E">
      <w:pPr>
        <w:pStyle w:val="Corpsdetexte"/>
        <w:jc w:val="both"/>
        <w:rPr>
          <w:noProof/>
          <w:sz w:val="20"/>
        </w:rPr>
      </w:pPr>
    </w:p>
    <w:p w14:paraId="64289028" w14:textId="07BACB5C" w:rsidR="007A4CF2" w:rsidRPr="001E3C8F" w:rsidRDefault="007A4CF2" w:rsidP="00603D3E">
      <w:pPr>
        <w:pStyle w:val="Corpsdetexte"/>
        <w:jc w:val="both"/>
        <w:rPr>
          <w:sz w:val="20"/>
        </w:rPr>
      </w:pPr>
    </w:p>
    <w:p w14:paraId="032F4393" w14:textId="67E071C6" w:rsidR="007A4CF2" w:rsidRPr="001E3C8F" w:rsidRDefault="007A4CF2" w:rsidP="00603D3E">
      <w:pPr>
        <w:pStyle w:val="Corpsdetexte"/>
        <w:jc w:val="both"/>
        <w:rPr>
          <w:sz w:val="20"/>
        </w:rPr>
      </w:pPr>
    </w:p>
    <w:p w14:paraId="4740073D" w14:textId="665E3A6A" w:rsidR="007A4CF2" w:rsidRPr="001E3C8F" w:rsidRDefault="007A4CF2" w:rsidP="00603D3E">
      <w:pPr>
        <w:pStyle w:val="Corpsdetexte"/>
        <w:jc w:val="both"/>
        <w:rPr>
          <w:sz w:val="20"/>
        </w:rPr>
      </w:pPr>
    </w:p>
    <w:p w14:paraId="7E6288C6" w14:textId="0714295B" w:rsidR="007A4CF2" w:rsidRPr="001E3C8F" w:rsidRDefault="007A4CF2" w:rsidP="00603D3E">
      <w:pPr>
        <w:pStyle w:val="Corpsdetexte"/>
        <w:jc w:val="both"/>
        <w:rPr>
          <w:sz w:val="20"/>
        </w:rPr>
      </w:pPr>
    </w:p>
    <w:p w14:paraId="25260E11" w14:textId="2B832DAD" w:rsidR="007A4CF2" w:rsidRPr="001E3C8F" w:rsidRDefault="002853E1" w:rsidP="00603D3E">
      <w:pPr>
        <w:pStyle w:val="Corpsdetexte"/>
        <w:jc w:val="both"/>
        <w:rPr>
          <w:sz w:val="20"/>
        </w:rPr>
      </w:pPr>
      <w:r w:rsidRPr="001E3C8F">
        <w:rPr>
          <w:noProof/>
          <w:lang w:eastAsia="fr-FR"/>
        </w:rPr>
        <w:drawing>
          <wp:anchor distT="0" distB="0" distL="114300" distR="114300" simplePos="0" relativeHeight="251658244" behindDoc="0" locked="0" layoutInCell="1" allowOverlap="1" wp14:anchorId="3D5C1414" wp14:editId="17A4644E">
            <wp:simplePos x="0" y="0"/>
            <wp:positionH relativeFrom="margin">
              <wp:posOffset>2688590</wp:posOffset>
            </wp:positionH>
            <wp:positionV relativeFrom="margin">
              <wp:posOffset>1720100</wp:posOffset>
            </wp:positionV>
            <wp:extent cx="1099185" cy="1080135"/>
            <wp:effectExtent l="0" t="0" r="5715" b="0"/>
            <wp:wrapSquare wrapText="bothSides"/>
            <wp:docPr id="1023526324" name="Image 1023526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 87"/>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99185" cy="1080135"/>
                    </a:xfrm>
                    <a:prstGeom prst="rect">
                      <a:avLst/>
                    </a:prstGeom>
                  </pic:spPr>
                </pic:pic>
              </a:graphicData>
            </a:graphic>
            <wp14:sizeRelH relativeFrom="margin">
              <wp14:pctWidth>0</wp14:pctWidth>
            </wp14:sizeRelH>
            <wp14:sizeRelV relativeFrom="margin">
              <wp14:pctHeight>0</wp14:pctHeight>
            </wp14:sizeRelV>
          </wp:anchor>
        </w:drawing>
      </w:r>
    </w:p>
    <w:p w14:paraId="3FF658A6" w14:textId="31909983" w:rsidR="007A4CF2" w:rsidRPr="001E3C8F" w:rsidRDefault="007A4CF2" w:rsidP="00603D3E">
      <w:pPr>
        <w:pStyle w:val="Corpsdetexte"/>
        <w:spacing w:before="2"/>
        <w:jc w:val="both"/>
        <w:rPr>
          <w:sz w:val="19"/>
        </w:rPr>
      </w:pPr>
    </w:p>
    <w:p w14:paraId="5113A39F" w14:textId="21606DBE" w:rsidR="007A4CF2" w:rsidRPr="001E3C8F" w:rsidRDefault="007A4CF2" w:rsidP="00603D3E">
      <w:pPr>
        <w:pStyle w:val="Corpsdetexte"/>
        <w:jc w:val="both"/>
        <w:rPr>
          <w:b/>
          <w:sz w:val="20"/>
        </w:rPr>
      </w:pPr>
    </w:p>
    <w:p w14:paraId="7978E7F8" w14:textId="48BAEBFB" w:rsidR="007A4CF2" w:rsidRPr="001E3C8F" w:rsidRDefault="007A4CF2" w:rsidP="00603D3E">
      <w:pPr>
        <w:pStyle w:val="Corpsdetexte"/>
        <w:jc w:val="both"/>
        <w:rPr>
          <w:b/>
          <w:sz w:val="20"/>
        </w:rPr>
      </w:pPr>
    </w:p>
    <w:p w14:paraId="2E6813CD" w14:textId="15F9EB35" w:rsidR="007A4CF2" w:rsidRPr="001E3C8F" w:rsidRDefault="007A4CF2" w:rsidP="00603D3E">
      <w:pPr>
        <w:pStyle w:val="Corpsdetexte"/>
        <w:jc w:val="both"/>
        <w:rPr>
          <w:b/>
          <w:sz w:val="20"/>
        </w:rPr>
      </w:pPr>
    </w:p>
    <w:p w14:paraId="58CD2BEB" w14:textId="42B00C9E" w:rsidR="007A4CF2" w:rsidRPr="001E3C8F" w:rsidRDefault="007A4CF2" w:rsidP="00603D3E">
      <w:pPr>
        <w:pStyle w:val="Corpsdetexte"/>
        <w:jc w:val="both"/>
        <w:rPr>
          <w:b/>
          <w:sz w:val="20"/>
        </w:rPr>
      </w:pPr>
    </w:p>
    <w:p w14:paraId="521AC291" w14:textId="77777777" w:rsidR="007A4CF2" w:rsidRPr="001E3C8F" w:rsidRDefault="007A4CF2" w:rsidP="00603D3E">
      <w:pPr>
        <w:pStyle w:val="Corpsdetexte"/>
        <w:jc w:val="both"/>
        <w:rPr>
          <w:b/>
          <w:sz w:val="20"/>
        </w:rPr>
      </w:pPr>
    </w:p>
    <w:p w14:paraId="67A7199A" w14:textId="77777777" w:rsidR="007A4CF2" w:rsidRPr="001E3C8F" w:rsidRDefault="007A4CF2" w:rsidP="00603D3E">
      <w:pPr>
        <w:pStyle w:val="Corpsdetexte"/>
        <w:spacing w:before="5"/>
        <w:jc w:val="both"/>
        <w:rPr>
          <w:b/>
          <w:sz w:val="26"/>
          <w:szCs w:val="26"/>
        </w:rPr>
      </w:pPr>
    </w:p>
    <w:p w14:paraId="36484838" w14:textId="77777777" w:rsidR="004D7F41" w:rsidRPr="001E3C8F" w:rsidRDefault="00B900C4" w:rsidP="00603D3E">
      <w:pPr>
        <w:pStyle w:val="Marianneregular11"/>
        <w:ind w:left="0"/>
        <w:jc w:val="both"/>
        <w:rPr>
          <w:rStyle w:val="Aucun"/>
          <w:b/>
          <w:bCs/>
          <w:color w:val="auto"/>
          <w:sz w:val="26"/>
          <w:szCs w:val="26"/>
        </w:rPr>
      </w:pPr>
      <w:r w:rsidRPr="001E3C8F">
        <w:rPr>
          <w:rStyle w:val="Aucun"/>
          <w:b/>
          <w:bCs/>
          <w:sz w:val="26"/>
          <w:szCs w:val="26"/>
        </w:rPr>
        <w:t>Contact</w:t>
      </w:r>
      <w:r w:rsidR="009C478D" w:rsidRPr="001E3C8F">
        <w:rPr>
          <w:rStyle w:val="Aucun"/>
          <w:b/>
          <w:bCs/>
          <w:sz w:val="26"/>
          <w:szCs w:val="26"/>
        </w:rPr>
        <w:t> :</w:t>
      </w:r>
      <w:r w:rsidR="00E8716D" w:rsidRPr="001E3C8F">
        <w:rPr>
          <w:rStyle w:val="Aucun"/>
          <w:b/>
          <w:bCs/>
          <w:sz w:val="26"/>
          <w:szCs w:val="26"/>
        </w:rPr>
        <w:t xml:space="preserve"> </w:t>
      </w:r>
      <w:hyperlink r:id="rId16" w:history="1">
        <w:r w:rsidR="004D7F41" w:rsidRPr="001E3C8F">
          <w:rPr>
            <w:rStyle w:val="Lienhypertexte"/>
            <w:b/>
            <w:bCs/>
            <w:sz w:val="26"/>
            <w:szCs w:val="26"/>
          </w:rPr>
          <w:t>aap@pepr-propsy.fr</w:t>
        </w:r>
      </w:hyperlink>
    </w:p>
    <w:p w14:paraId="4D386720" w14:textId="37C66546" w:rsidR="004D7F41" w:rsidRPr="001E3C8F" w:rsidRDefault="004D7F41" w:rsidP="00603D3E">
      <w:pPr>
        <w:pStyle w:val="Marianneregular11"/>
        <w:ind w:left="0"/>
        <w:jc w:val="both"/>
        <w:rPr>
          <w:rStyle w:val="Aucun"/>
          <w:rFonts w:eastAsia="Marianne" w:cs="Marianne"/>
          <w:b/>
          <w:bCs/>
          <w:sz w:val="26"/>
          <w:szCs w:val="26"/>
          <w:u w:color="FF6600"/>
          <w:bdr w:val="nil"/>
          <w14:textOutline w14:w="12700" w14:cap="flat" w14:cmpd="sng" w14:algn="ctr">
            <w14:noFill/>
            <w14:prstDash w14:val="solid"/>
            <w14:miter w14:lim="400000"/>
          </w14:textOutline>
        </w:rPr>
      </w:pPr>
      <w:r w:rsidRPr="001E3C8F">
        <w:rPr>
          <w:rStyle w:val="Aucun"/>
          <w:b/>
          <w:bCs/>
          <w:sz w:val="26"/>
          <w:szCs w:val="26"/>
        </w:rPr>
        <w:br/>
      </w:r>
      <w:r w:rsidR="008A2EE0" w:rsidRPr="001E3C8F">
        <w:rPr>
          <w:rStyle w:val="Aucun"/>
          <w:rFonts w:eastAsia="Marianne" w:cs="Marianne"/>
          <w:b/>
          <w:bCs/>
          <w:sz w:val="26"/>
          <w:szCs w:val="26"/>
          <w:u w:color="FF6600"/>
          <w:bdr w:val="nil"/>
          <w14:textOutline w14:w="12700" w14:cap="flat" w14:cmpd="sng" w14:algn="ctr">
            <w14:noFill/>
            <w14:prstDash w14:val="solid"/>
            <w14:miter w14:lim="400000"/>
          </w14:textOutline>
        </w:rPr>
        <w:t xml:space="preserve">Scientific </w:t>
      </w:r>
      <w:proofErr w:type="spellStart"/>
      <w:proofErr w:type="gramStart"/>
      <w:r w:rsidR="008A2EE0" w:rsidRPr="001E3C8F">
        <w:rPr>
          <w:rStyle w:val="Aucun"/>
          <w:rFonts w:eastAsia="Marianne" w:cs="Marianne"/>
          <w:b/>
          <w:bCs/>
          <w:sz w:val="26"/>
          <w:szCs w:val="26"/>
          <w:u w:color="FF6600"/>
          <w:bdr w:val="nil"/>
          <w14:textOutline w14:w="12700" w14:cap="flat" w14:cmpd="sng" w14:algn="ctr">
            <w14:noFill/>
            <w14:prstDash w14:val="solid"/>
            <w14:miter w14:lim="400000"/>
          </w14:textOutline>
        </w:rPr>
        <w:t>Director</w:t>
      </w:r>
      <w:proofErr w:type="spellEnd"/>
      <w:r w:rsidR="00213DA0" w:rsidRPr="001E3C8F">
        <w:rPr>
          <w:rStyle w:val="Aucun"/>
          <w:rFonts w:eastAsia="Marianne" w:cs="Marianne"/>
          <w:b/>
          <w:bCs/>
          <w:sz w:val="26"/>
          <w:szCs w:val="26"/>
          <w:u w:color="FF6600"/>
          <w:bdr w:val="nil"/>
          <w14:textOutline w14:w="12700" w14:cap="flat" w14:cmpd="sng" w14:algn="ctr">
            <w14:noFill/>
            <w14:prstDash w14:val="solid"/>
            <w14:miter w14:lim="400000"/>
          </w14:textOutline>
        </w:rPr>
        <w:t>:</w:t>
      </w:r>
      <w:proofErr w:type="gramEnd"/>
      <w:r w:rsidR="00213DA0" w:rsidRPr="001E3C8F">
        <w:rPr>
          <w:rStyle w:val="Aucun"/>
          <w:rFonts w:eastAsia="Marianne" w:cs="Marianne"/>
          <w:b/>
          <w:bCs/>
          <w:sz w:val="26"/>
          <w:szCs w:val="26"/>
          <w:u w:color="FF6600"/>
          <w:bdr w:val="nil"/>
          <w14:textOutline w14:w="12700" w14:cap="flat" w14:cmpd="sng" w14:algn="ctr">
            <w14:noFill/>
            <w14:prstDash w14:val="solid"/>
            <w14:miter w14:lim="400000"/>
          </w14:textOutline>
        </w:rPr>
        <w:t xml:space="preserve"> Marion Leboyer</w:t>
      </w:r>
    </w:p>
    <w:p w14:paraId="0D124C96" w14:textId="7D1EA42C" w:rsidR="009C478D" w:rsidRPr="001E3C8F" w:rsidRDefault="004D7F41" w:rsidP="00603D3E">
      <w:pPr>
        <w:pStyle w:val="Marianneregular11"/>
        <w:ind w:left="0"/>
        <w:jc w:val="both"/>
        <w:rPr>
          <w:rStyle w:val="Aucun"/>
          <w:b/>
          <w:bCs/>
          <w:sz w:val="26"/>
          <w:szCs w:val="26"/>
        </w:rPr>
      </w:pPr>
      <w:r w:rsidRPr="001E3C8F">
        <w:rPr>
          <w:rStyle w:val="Aucun"/>
          <w:rFonts w:eastAsia="Marianne" w:cs="Marianne"/>
          <w:b/>
          <w:bCs/>
          <w:sz w:val="26"/>
          <w:szCs w:val="26"/>
          <w:u w:color="FF6600"/>
          <w:bdr w:val="nil"/>
          <w14:textOutline w14:w="12700" w14:cap="flat" w14:cmpd="sng" w14:algn="ctr">
            <w14:noFill/>
            <w14:prstDash w14:val="solid"/>
            <w14:miter w14:lim="400000"/>
          </w14:textOutline>
        </w:rPr>
        <w:br/>
      </w:r>
      <w:r w:rsidR="008A2EE0" w:rsidRPr="001E3C8F">
        <w:rPr>
          <w:rStyle w:val="Aucun"/>
          <w:b/>
          <w:bCs/>
          <w:sz w:val="26"/>
          <w:szCs w:val="26"/>
        </w:rPr>
        <w:t xml:space="preserve">Program </w:t>
      </w:r>
      <w:proofErr w:type="gramStart"/>
      <w:r w:rsidR="008A2EE0" w:rsidRPr="001E3C8F">
        <w:rPr>
          <w:rStyle w:val="Aucun"/>
          <w:b/>
          <w:bCs/>
          <w:sz w:val="26"/>
          <w:szCs w:val="26"/>
        </w:rPr>
        <w:t>Manager</w:t>
      </w:r>
      <w:r w:rsidR="009C478D" w:rsidRPr="001E3C8F">
        <w:rPr>
          <w:rStyle w:val="Aucun"/>
          <w:b/>
          <w:bCs/>
          <w:sz w:val="26"/>
          <w:szCs w:val="26"/>
        </w:rPr>
        <w:t>:</w:t>
      </w:r>
      <w:proofErr w:type="gramEnd"/>
      <w:r w:rsidR="009C478D" w:rsidRPr="001E3C8F">
        <w:rPr>
          <w:rStyle w:val="Aucun"/>
          <w:b/>
          <w:bCs/>
          <w:sz w:val="26"/>
          <w:szCs w:val="26"/>
        </w:rPr>
        <w:t xml:space="preserve"> </w:t>
      </w:r>
      <w:r w:rsidR="00D81F90" w:rsidRPr="001E3C8F">
        <w:rPr>
          <w:rStyle w:val="Aucun"/>
          <w:b/>
          <w:bCs/>
          <w:sz w:val="26"/>
          <w:szCs w:val="26"/>
        </w:rPr>
        <w:t>Marie-Hélène Soto</w:t>
      </w:r>
    </w:p>
    <w:p w14:paraId="2C0C5F24" w14:textId="77777777" w:rsidR="009C478D" w:rsidRPr="001E3C8F" w:rsidRDefault="009C478D" w:rsidP="00603D3E">
      <w:pPr>
        <w:jc w:val="both"/>
        <w:rPr>
          <w:sz w:val="16"/>
          <w:szCs w:val="20"/>
        </w:rPr>
      </w:pPr>
    </w:p>
    <w:p w14:paraId="3E0AC713" w14:textId="41C1CA72" w:rsidR="00726370" w:rsidRPr="001E3C8F" w:rsidRDefault="00726370" w:rsidP="00603D3E">
      <w:pPr>
        <w:spacing w:before="237"/>
        <w:ind w:left="2078"/>
        <w:jc w:val="both"/>
        <w:rPr>
          <w:rStyle w:val="Lienhypertexte"/>
        </w:rPr>
      </w:pPr>
    </w:p>
    <w:p w14:paraId="2AACFD6B" w14:textId="77777777" w:rsidR="00726370" w:rsidRPr="001E3C8F" w:rsidRDefault="00726370" w:rsidP="00603D3E">
      <w:pPr>
        <w:jc w:val="both"/>
        <w:rPr>
          <w:sz w:val="22"/>
        </w:rPr>
      </w:pPr>
    </w:p>
    <w:p w14:paraId="39243E6C" w14:textId="77777777" w:rsidR="00726370" w:rsidRPr="001E3C8F" w:rsidRDefault="00726370" w:rsidP="00603D3E">
      <w:pPr>
        <w:jc w:val="both"/>
        <w:rPr>
          <w:sz w:val="22"/>
        </w:rPr>
      </w:pPr>
    </w:p>
    <w:p w14:paraId="214CEA32" w14:textId="77777777" w:rsidR="00726370" w:rsidRPr="001E3C8F" w:rsidRDefault="00726370" w:rsidP="00603D3E">
      <w:pPr>
        <w:jc w:val="both"/>
        <w:rPr>
          <w:sz w:val="22"/>
        </w:rPr>
      </w:pPr>
    </w:p>
    <w:p w14:paraId="752EC904" w14:textId="77777777" w:rsidR="00726370" w:rsidRPr="001E3C8F" w:rsidRDefault="00726370" w:rsidP="00603D3E">
      <w:pPr>
        <w:jc w:val="both"/>
        <w:rPr>
          <w:sz w:val="22"/>
        </w:rPr>
      </w:pPr>
    </w:p>
    <w:p w14:paraId="72EB3305" w14:textId="77777777" w:rsidR="00726370" w:rsidRPr="001E3C8F" w:rsidRDefault="00726370" w:rsidP="00603D3E">
      <w:pPr>
        <w:jc w:val="both"/>
        <w:rPr>
          <w:sz w:val="22"/>
        </w:rPr>
      </w:pPr>
    </w:p>
    <w:p w14:paraId="6426906C" w14:textId="77777777" w:rsidR="00726370" w:rsidRPr="001E3C8F" w:rsidRDefault="00726370" w:rsidP="00603D3E">
      <w:pPr>
        <w:jc w:val="both"/>
        <w:rPr>
          <w:sz w:val="22"/>
        </w:rPr>
      </w:pPr>
    </w:p>
    <w:p w14:paraId="530F6B74" w14:textId="77777777" w:rsidR="00726370" w:rsidRPr="001E3C8F" w:rsidRDefault="00726370" w:rsidP="00603D3E">
      <w:pPr>
        <w:jc w:val="both"/>
        <w:rPr>
          <w:sz w:val="22"/>
        </w:rPr>
      </w:pPr>
    </w:p>
    <w:p w14:paraId="640C12AF" w14:textId="77777777" w:rsidR="00726370" w:rsidRPr="001E3C8F" w:rsidRDefault="00726370" w:rsidP="00603D3E">
      <w:pPr>
        <w:jc w:val="both"/>
        <w:rPr>
          <w:sz w:val="22"/>
        </w:rPr>
      </w:pPr>
    </w:p>
    <w:p w14:paraId="2D90B2E4" w14:textId="77777777" w:rsidR="00726370" w:rsidRPr="001E3C8F" w:rsidRDefault="00726370" w:rsidP="00603D3E">
      <w:pPr>
        <w:jc w:val="both"/>
        <w:rPr>
          <w:sz w:val="22"/>
        </w:rPr>
      </w:pPr>
    </w:p>
    <w:p w14:paraId="5D0C90F9" w14:textId="77777777" w:rsidR="00726370" w:rsidRPr="001E3C8F" w:rsidRDefault="00726370" w:rsidP="00603D3E">
      <w:pPr>
        <w:jc w:val="both"/>
        <w:rPr>
          <w:sz w:val="22"/>
        </w:rPr>
      </w:pPr>
    </w:p>
    <w:p w14:paraId="3743FE8B" w14:textId="77777777" w:rsidR="00726370" w:rsidRPr="001E3C8F" w:rsidRDefault="00726370" w:rsidP="00603D3E">
      <w:pPr>
        <w:jc w:val="both"/>
        <w:rPr>
          <w:sz w:val="22"/>
        </w:rPr>
      </w:pPr>
    </w:p>
    <w:p w14:paraId="0FEFAEF6" w14:textId="77777777" w:rsidR="00726370" w:rsidRPr="001E3C8F" w:rsidRDefault="00726370" w:rsidP="00603D3E">
      <w:pPr>
        <w:jc w:val="both"/>
        <w:rPr>
          <w:sz w:val="22"/>
        </w:rPr>
      </w:pPr>
    </w:p>
    <w:p w14:paraId="6E9615D1" w14:textId="77777777" w:rsidR="00726370" w:rsidRPr="001E3C8F" w:rsidRDefault="00726370" w:rsidP="00603D3E">
      <w:pPr>
        <w:jc w:val="both"/>
        <w:rPr>
          <w:sz w:val="22"/>
        </w:rPr>
      </w:pPr>
    </w:p>
    <w:sectPr w:rsidR="00726370" w:rsidRPr="001E3C8F" w:rsidSect="00C307C8">
      <w:headerReference w:type="default" r:id="rId17"/>
      <w:footerReference w:type="default" r:id="rId18"/>
      <w:pgSz w:w="11910" w:h="16840"/>
      <w:pgMar w:top="1417" w:right="1417" w:bottom="1417" w:left="1417" w:header="0" w:footer="0" w:gutter="0"/>
      <w:pgNumType w:start="4"/>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365EA" w14:textId="77777777" w:rsidR="00CB6E89" w:rsidRDefault="00CB6E89">
      <w:r>
        <w:separator/>
      </w:r>
    </w:p>
  </w:endnote>
  <w:endnote w:type="continuationSeparator" w:id="0">
    <w:p w14:paraId="59DA9908" w14:textId="77777777" w:rsidR="00CB6E89" w:rsidRDefault="00CB6E89">
      <w:r>
        <w:continuationSeparator/>
      </w:r>
    </w:p>
  </w:endnote>
  <w:endnote w:type="continuationNotice" w:id="1">
    <w:p w14:paraId="1CD68039" w14:textId="77777777" w:rsidR="00CB6E89" w:rsidRDefault="00CB6E8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arianne">
    <w:altName w:val="Times New Roman"/>
    <w:panose1 w:val="020B0604020202020204"/>
    <w:charset w:val="00"/>
    <w:family w:val="auto"/>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Marianne Light">
    <w:altName w:val="Times New Roman"/>
    <w:panose1 w:val="020B0604020202020204"/>
    <w:charset w:val="00"/>
    <w:family w:val="auto"/>
    <w:notTrueType/>
    <w:pitch w:val="variable"/>
    <w:sig w:usb0="0000000F" w:usb1="00000000" w:usb2="00000000" w:usb3="00000000" w:csb0="00000003" w:csb1="00000000"/>
  </w:font>
  <w:font w:name="Marianne ExtraBold">
    <w:altName w:val="Times New Roman"/>
    <w:panose1 w:val="020B0604020202020204"/>
    <w:charset w:val="00"/>
    <w:family w:val="auto"/>
    <w:notTrueType/>
    <w:pitch w:val="variable"/>
    <w:sig w:usb0="0000000F" w:usb1="00000000" w:usb2="00000000" w:usb3="00000000" w:csb0="00000003" w:csb1="00000000"/>
  </w:font>
  <w:font w:name="Marianne Medium">
    <w:altName w:val="Times New Roman"/>
    <w:panose1 w:val="020B0604020202020204"/>
    <w:charset w:val="00"/>
    <w:family w:val="auto"/>
    <w:notTrueType/>
    <w:pitch w:val="variable"/>
    <w:sig w:usb0="0000000F"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rinda">
    <w:panose1 w:val="020B0502040204020203"/>
    <w:charset w:val="00"/>
    <w:family w:val="swiss"/>
    <w:pitch w:val="variable"/>
    <w:sig w:usb0="0001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819300"/>
      <w:docPartObj>
        <w:docPartGallery w:val="Page Numbers (Bottom of Page)"/>
        <w:docPartUnique/>
      </w:docPartObj>
    </w:sdtPr>
    <w:sdtContent>
      <w:p w14:paraId="35D84CE4" w14:textId="2981FE5B" w:rsidR="00726370" w:rsidRDefault="00726370">
        <w:pPr>
          <w:pStyle w:val="Pieddepage"/>
          <w:jc w:val="right"/>
        </w:pPr>
        <w:r>
          <w:fldChar w:fldCharType="begin"/>
        </w:r>
        <w:r>
          <w:instrText>PAGE   \* MERGEFORMAT</w:instrText>
        </w:r>
        <w:r>
          <w:fldChar w:fldCharType="separate"/>
        </w:r>
        <w:r w:rsidR="00093988">
          <w:rPr>
            <w:noProof/>
          </w:rPr>
          <w:t>3</w:t>
        </w:r>
        <w:r>
          <w:fldChar w:fldCharType="end"/>
        </w:r>
      </w:p>
    </w:sdtContent>
  </w:sdt>
  <w:p w14:paraId="02040D29" w14:textId="7A76AD03" w:rsidR="00594A7E" w:rsidRDefault="00594A7E" w:rsidP="00AC6F54">
    <w:pPr>
      <w:pStyle w:val="Pieddepage"/>
      <w:ind w:left="284" w:hanging="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50871576"/>
      <w:docPartObj>
        <w:docPartGallery w:val="Page Numbers (Bottom of Page)"/>
        <w:docPartUnique/>
      </w:docPartObj>
    </w:sdtPr>
    <w:sdtContent>
      <w:p w14:paraId="508C2DB1" w14:textId="44A3C0FB" w:rsidR="00726370" w:rsidRDefault="00726370">
        <w:pPr>
          <w:pStyle w:val="Pieddepage"/>
          <w:jc w:val="right"/>
        </w:pPr>
        <w:r>
          <w:fldChar w:fldCharType="begin"/>
        </w:r>
        <w:r>
          <w:instrText>PAGE   \* MERGEFORMAT</w:instrText>
        </w:r>
        <w:r>
          <w:fldChar w:fldCharType="separate"/>
        </w:r>
        <w:r w:rsidR="00093988">
          <w:rPr>
            <w:noProof/>
          </w:rPr>
          <w:t>12</w:t>
        </w:r>
        <w:r>
          <w:fldChar w:fldCharType="end"/>
        </w:r>
      </w:p>
    </w:sdtContent>
  </w:sdt>
  <w:p w14:paraId="652CEB21" w14:textId="43035A08" w:rsidR="00594A7E" w:rsidRPr="009B011B" w:rsidRDefault="00594A7E" w:rsidP="009B011B">
    <w:pPr>
      <w:pStyle w:val="Pieddepage"/>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EEAD9A" w14:textId="77777777" w:rsidR="00CB6E89" w:rsidRDefault="00CB6E89"/>
  </w:footnote>
  <w:footnote w:type="continuationSeparator" w:id="0">
    <w:p w14:paraId="7D681FFB" w14:textId="77777777" w:rsidR="00CB6E89" w:rsidRDefault="00CB6E89">
      <w:r>
        <w:continuationSeparator/>
      </w:r>
    </w:p>
  </w:footnote>
  <w:footnote w:type="continuationNotice" w:id="1">
    <w:p w14:paraId="76CC0392" w14:textId="77777777" w:rsidR="00CB6E89" w:rsidRDefault="00CB6E89">
      <w:pPr>
        <w:spacing w:after="0"/>
      </w:pPr>
    </w:p>
  </w:footnote>
  <w:footnote w:id="2">
    <w:p w14:paraId="61AFB247" w14:textId="754088A4" w:rsidR="00696177" w:rsidRPr="001E3C8F" w:rsidRDefault="00696177">
      <w:pPr>
        <w:pStyle w:val="Notedebasdepage"/>
        <w:rPr>
          <w:rFonts w:ascii="Marianne" w:hAnsi="Marianne" w:cs="Times New Roman"/>
          <w:sz w:val="16"/>
          <w:szCs w:val="16"/>
        </w:rPr>
      </w:pPr>
      <w:r w:rsidRPr="001E3C8F">
        <w:rPr>
          <w:rStyle w:val="Appelnotedebasdep"/>
          <w:rFonts w:ascii="Marianne" w:hAnsi="Marianne" w:cs="Times New Roman"/>
          <w:sz w:val="16"/>
          <w:szCs w:val="16"/>
        </w:rPr>
        <w:footnoteRef/>
      </w:r>
      <w:r w:rsidRPr="001E3C8F">
        <w:rPr>
          <w:rFonts w:ascii="Marianne" w:hAnsi="Marianne" w:cs="Times New Roman"/>
          <w:sz w:val="16"/>
          <w:szCs w:val="16"/>
        </w:rPr>
        <w:t xml:space="preserve"> </w:t>
      </w:r>
      <w:proofErr w:type="spellStart"/>
      <w:r w:rsidRPr="001E3C8F">
        <w:rPr>
          <w:rFonts w:ascii="Marianne" w:hAnsi="Marianne" w:cs="Times New Roman"/>
          <w:sz w:val="16"/>
          <w:szCs w:val="16"/>
        </w:rPr>
        <w:t>Definition</w:t>
      </w:r>
      <w:proofErr w:type="spellEnd"/>
      <w:r w:rsidRPr="001E3C8F">
        <w:rPr>
          <w:rFonts w:ascii="Marianne" w:hAnsi="Marianne" w:cs="Times New Roman"/>
          <w:sz w:val="16"/>
          <w:szCs w:val="16"/>
        </w:rPr>
        <w:t xml:space="preserve"> of a </w:t>
      </w:r>
      <w:hyperlink r:id="rId1" w:history="1">
        <w:r w:rsidRPr="001E3C8F">
          <w:rPr>
            <w:rStyle w:val="Lienhypertexte"/>
            <w:rFonts w:cs="Times New Roman"/>
            <w:sz w:val="16"/>
            <w:szCs w:val="16"/>
          </w:rPr>
          <w:t>transformative</w:t>
        </w:r>
      </w:hyperlink>
      <w:r w:rsidRPr="001E3C8F">
        <w:rPr>
          <w:rFonts w:ascii="Marianne" w:hAnsi="Marianne" w:cs="Times New Roman"/>
          <w:sz w:val="16"/>
          <w:szCs w:val="16"/>
        </w:rPr>
        <w:t xml:space="preserve"> agreement or </w:t>
      </w:r>
      <w:hyperlink r:id="rId2" w:history="1">
        <w:r w:rsidRPr="001E3C8F">
          <w:rPr>
            <w:rStyle w:val="Lienhypertexte"/>
            <w:rFonts w:cs="Times New Roman"/>
            <w:sz w:val="16"/>
            <w:szCs w:val="16"/>
          </w:rPr>
          <w:t>transformative journal</w:t>
        </w:r>
      </w:hyperlink>
      <w:r w:rsidRPr="001E3C8F">
        <w:rPr>
          <w:rFonts w:ascii="Marianne" w:hAnsi="Marianne" w:cs="Times New Roman"/>
          <w:sz w:val="16"/>
          <w:szCs w:val="16"/>
        </w:rPr>
        <w:t xml:space="preserve">: </w:t>
      </w:r>
      <w:hyperlink r:id="rId3" w:history="1">
        <w:r w:rsidRPr="001E3C8F">
          <w:rPr>
            <w:rStyle w:val="Lienhypertexte"/>
            <w:rFonts w:cs="Times New Roman"/>
            <w:sz w:val="16"/>
            <w:szCs w:val="16"/>
          </w:rPr>
          <w:t>https://www.coalition-s.org/faq-theme/publication-fees-costs-prices-business-models/</w:t>
        </w:r>
      </w:hyperlink>
    </w:p>
  </w:footnote>
  <w:footnote w:id="3">
    <w:p w14:paraId="689B50F8" w14:textId="4A4523BE" w:rsidR="00696177" w:rsidRPr="001E3C8F" w:rsidRDefault="00696177">
      <w:pPr>
        <w:pStyle w:val="Notedebasdepage"/>
        <w:rPr>
          <w:rFonts w:ascii="Marianne" w:hAnsi="Marianne" w:cs="Times New Roman"/>
          <w:sz w:val="16"/>
          <w:szCs w:val="16"/>
          <w:lang w:val="en-US"/>
        </w:rPr>
      </w:pPr>
      <w:r w:rsidRPr="001E3C8F">
        <w:rPr>
          <w:rStyle w:val="Appelnotedebasdep"/>
          <w:rFonts w:ascii="Marianne" w:hAnsi="Marianne" w:cs="Times New Roman"/>
          <w:sz w:val="16"/>
          <w:szCs w:val="16"/>
        </w:rPr>
        <w:footnoteRef/>
      </w:r>
      <w:r w:rsidRPr="001E3C8F">
        <w:rPr>
          <w:rFonts w:ascii="Marianne" w:hAnsi="Marianne" w:cs="Times New Roman"/>
          <w:sz w:val="16"/>
          <w:szCs w:val="16"/>
        </w:rPr>
        <w:t xml:space="preserve"> </w:t>
      </w:r>
      <w:r w:rsidRPr="001E3C8F">
        <w:rPr>
          <w:rFonts w:ascii="Marianne" w:hAnsi="Marianne" w:cs="Times New Roman"/>
          <w:sz w:val="16"/>
          <w:szCs w:val="16"/>
          <w:lang w:val="en-US"/>
        </w:rPr>
        <w:t xml:space="preserve">The DOAJ </w:t>
      </w:r>
      <w:hyperlink r:id="rId4" w:tgtFrame="_new" w:history="1">
        <w:r w:rsidRPr="001E3C8F">
          <w:rPr>
            <w:rFonts w:ascii="Marianne" w:hAnsi="Marianne" w:cs="Times New Roman"/>
            <w:color w:val="0000FF"/>
            <w:sz w:val="16"/>
            <w:szCs w:val="16"/>
            <w:u w:val="single"/>
            <w:lang w:val="en-US"/>
          </w:rPr>
          <w:t>website</w:t>
        </w:r>
      </w:hyperlink>
      <w:r w:rsidRPr="001E3C8F">
        <w:rPr>
          <w:rFonts w:ascii="Marianne" w:hAnsi="Marianne" w:cs="Times New Roman"/>
          <w:sz w:val="16"/>
          <w:szCs w:val="16"/>
          <w:lang w:val="en-US"/>
        </w:rPr>
        <w:t xml:space="preserve"> lists scientific journals that provide peer-reviewed articles and are freely accessible. Similarly, the DOAB </w:t>
      </w:r>
      <w:hyperlink r:id="rId5" w:tgtFrame="_new" w:history="1">
        <w:r w:rsidRPr="001E3C8F">
          <w:rPr>
            <w:rFonts w:ascii="Marianne" w:hAnsi="Marianne" w:cs="Times New Roman"/>
            <w:color w:val="0000FF"/>
            <w:sz w:val="16"/>
            <w:szCs w:val="16"/>
            <w:u w:val="single"/>
            <w:lang w:val="en-US"/>
          </w:rPr>
          <w:t>website</w:t>
        </w:r>
      </w:hyperlink>
      <w:r w:rsidRPr="001E3C8F">
        <w:rPr>
          <w:rFonts w:ascii="Marianne" w:hAnsi="Marianne" w:cs="Times New Roman"/>
          <w:sz w:val="16"/>
          <w:szCs w:val="16"/>
          <w:lang w:val="en-US"/>
        </w:rPr>
        <w:t xml:space="preserve"> does the same for monographs.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808CF" w14:textId="1ABBC380" w:rsidR="00594A7E" w:rsidRPr="003F32DC" w:rsidRDefault="00E179A3" w:rsidP="00791621">
    <w:pPr>
      <w:pStyle w:val="En-tte"/>
      <w:ind w:left="0"/>
    </w:pPr>
    <w:r>
      <w:rPr>
        <w:noProof/>
        <w:lang w:eastAsia="fr-FR"/>
      </w:rPr>
      <w:drawing>
        <wp:anchor distT="0" distB="0" distL="114300" distR="114300" simplePos="0" relativeHeight="251660292" behindDoc="0" locked="0" layoutInCell="1" allowOverlap="1" wp14:anchorId="4C3228C0" wp14:editId="5B30F6C9">
          <wp:simplePos x="0" y="0"/>
          <wp:positionH relativeFrom="margin">
            <wp:posOffset>5416550</wp:posOffset>
          </wp:positionH>
          <wp:positionV relativeFrom="margin">
            <wp:posOffset>-624490</wp:posOffset>
          </wp:positionV>
          <wp:extent cx="1240155" cy="688340"/>
          <wp:effectExtent l="0" t="0" r="0" b="0"/>
          <wp:wrapSquare wrapText="bothSides"/>
          <wp:docPr id="564537536" name="Image 5" descr="Une image contenant texte, Police, Graphique, logo&#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475166766" name="Image 5" descr="Une image contenant texte, Police, Graphique,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240155" cy="688340"/>
                  </a:xfrm>
                  <a:prstGeom prst="rect">
                    <a:avLst/>
                  </a:prstGeom>
                </pic:spPr>
              </pic:pic>
            </a:graphicData>
          </a:graphic>
          <wp14:sizeRelH relativeFrom="margin">
            <wp14:pctWidth>0</wp14:pctWidth>
          </wp14:sizeRelH>
          <wp14:sizeRelV relativeFrom="margin">
            <wp14:pctHeight>0</wp14:pctHeight>
          </wp14:sizeRelV>
        </wp:anchor>
      </w:drawing>
    </w:r>
    <w:r w:rsidR="006A1B0C">
      <w:rPr>
        <w:noProof/>
        <w:lang w:eastAsia="fr-FR"/>
      </w:rPr>
      <w:drawing>
        <wp:anchor distT="0" distB="0" distL="114300" distR="114300" simplePos="0" relativeHeight="251658244" behindDoc="0" locked="0" layoutInCell="1" allowOverlap="1" wp14:anchorId="59434120" wp14:editId="31B82BA6">
          <wp:simplePos x="0" y="0"/>
          <wp:positionH relativeFrom="margin">
            <wp:posOffset>-787310</wp:posOffset>
          </wp:positionH>
          <wp:positionV relativeFrom="margin">
            <wp:posOffset>-635635</wp:posOffset>
          </wp:positionV>
          <wp:extent cx="1166495" cy="697865"/>
          <wp:effectExtent l="0" t="0" r="1905" b="635"/>
          <wp:wrapSquare wrapText="bothSides"/>
          <wp:docPr id="997139176" name="Image 997139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4741" name="Image 93494741"/>
                  <pic:cNvPicPr/>
                </pic:nvPicPr>
                <pic:blipFill rotWithShape="1">
                  <a:blip r:embed="rId2">
                    <a:extLst>
                      <a:ext uri="{28A0092B-C50C-407E-A947-70E740481C1C}">
                        <a14:useLocalDpi xmlns:a14="http://schemas.microsoft.com/office/drawing/2010/main" val="0"/>
                      </a:ext>
                    </a:extLst>
                  </a:blip>
                  <a:srcRect t="21836" b="18324"/>
                  <a:stretch/>
                </pic:blipFill>
                <pic:spPr bwMode="auto">
                  <a:xfrm>
                    <a:off x="0" y="0"/>
                    <a:ext cx="1166495" cy="69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94A7E">
      <w:rPr>
        <w:noProof/>
        <w:lang w:eastAsia="fr-FR"/>
      </w:rPr>
      <mc:AlternateContent>
        <mc:Choice Requires="wps">
          <w:drawing>
            <wp:anchor distT="0" distB="0" distL="114300" distR="114300" simplePos="0" relativeHeight="251658240" behindDoc="0" locked="0" layoutInCell="1" allowOverlap="1" wp14:anchorId="34A90317" wp14:editId="4CBB1824">
              <wp:simplePos x="0" y="0"/>
              <wp:positionH relativeFrom="margin">
                <wp:align>center</wp:align>
              </wp:positionH>
              <wp:positionV relativeFrom="paragraph">
                <wp:posOffset>-450215</wp:posOffset>
              </wp:positionV>
              <wp:extent cx="7559675" cy="1036320"/>
              <wp:effectExtent l="0" t="0" r="0" b="5080"/>
              <wp:wrapNone/>
              <wp:docPr id="18" name="Zone de texte 18"/>
              <wp:cNvGraphicFramePr/>
              <a:graphic xmlns:a="http://schemas.openxmlformats.org/drawingml/2006/main">
                <a:graphicData uri="http://schemas.microsoft.com/office/word/2010/wordprocessingShape">
                  <wps:wsp>
                    <wps:cNvSpPr txBox="1"/>
                    <wps:spPr>
                      <a:xfrm>
                        <a:off x="0" y="0"/>
                        <a:ext cx="7559675" cy="1036320"/>
                      </a:xfrm>
                      <a:prstGeom prst="rect">
                        <a:avLst/>
                      </a:prstGeom>
                      <a:solidFill>
                        <a:schemeClr val="lt1"/>
                      </a:solidFill>
                      <a:ln w="6350">
                        <a:noFill/>
                      </a:ln>
                    </wps:spPr>
                    <wps:txbx>
                      <w:txbxContent>
                        <w:p w14:paraId="7E6A965B" w14:textId="09713160" w:rsidR="00594A7E" w:rsidRDefault="00594A7E" w:rsidP="00C86CDE">
                          <w:pPr>
                            <w:pStyle w:val="En-tte"/>
                            <w:jc w:val="center"/>
                          </w:pPr>
                          <w:r>
                            <w:t xml:space="preserv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A90317" id="_x0000_t202" coordsize="21600,21600" o:spt="202" path="m,l,21600r21600,l21600,xe">
              <v:stroke joinstyle="miter"/>
              <v:path gradientshapeok="t" o:connecttype="rect"/>
            </v:shapetype>
            <v:shape id="Zone de texte 18" o:spid="_x0000_s1031" type="#_x0000_t202" style="position:absolute;margin-left:0;margin-top:-35.45pt;width:595.25pt;height:81.6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Dwu9JAIAAEcEAAAOAAAAZHJzL2Uyb0RvYy54bWysU02P2jAQvVfqf7B8Lwkg2DYirCgrqkpo&#13;&#10;dyW22rNxHIjkeNyxIaG/vmMngXbbU9WLPfZ8v3mzuG9rzc4KXQUm5+NRypkyEorKHHL+7WXz4SNn&#13;&#10;zgtTCA1G5fyiHL9fvn+3aGymJnAEXShkFMS4rLE5P3pvsyRx8qhq4UZglSFlCVgLT088JAWKhqLX&#13;&#10;Opmk6TxpAAuLIJVz9PvQKfkyxi9LJf1TWTrlmc451ebjifHchzNZLkR2QGGPlezLEP9QRS0qQ0mv&#13;&#10;oR6EF+yE1R+h6koiOCj9SEKdQFlWUsUeqJtx+qab3VFYFXshcJy9wuT+X1j5eN7ZZ2S+/QwtDTAA&#13;&#10;0liXOfoM/bQl1uGmShnpCcLLFTbVeibp8242+zS/m3EmSTdOp/PpJAKb3NwtOv9FQc2CkHOkuUS4&#13;&#10;xHnrPKUk08EkZHOgq2JTaR0fgQtqrZGdBU1R+1gkefxmpQ1rcj6fztIY2EBw7yJrQwluTQXJt/u2&#13;&#10;73QPxYUAQOi44azcVFTkVjj/LJDIQD0Twf0THaUGSgK9xNkR8Mff/oM9zYi0nDVErpy77yeBijP9&#13;&#10;1dD0AhMHAQdhPwjmVK+BOh3T6lgZRXJArwexRKhfiferkIVUwkjKlXPpcXisfUdy2hypVqtoRoyz&#13;&#10;wm/NzsoQPGAbQH9pXwXafjKehvoIA/FE9mZAnW3wNLA6eSirOL0AaYdjjzSxNQ6136ywDr++o9Vt&#13;&#10;/5c/AQAA//8DAFBLAwQUAAYACAAAACEAHaFCFuIAAAANAQAADwAAAGRycy9kb3ducmV2LnhtbEyP&#13;&#10;zW7CMBCE75X6DtZW6g3s0B+akA1Crbj0VtqCeltiN46I7cg2Ibx9zYleRlqNdma+cjmajg3Kh9ZZ&#13;&#10;hGwqgClbO9naBuHrcz15ARYiWUmdswrhrAIsq9ubkgrpTvZDDZvYsBRiQ0EIOsa+4DzUWhkKU9cr&#13;&#10;m7xf5w3FdPqGS0+nFG46PhPimRtqbWrQ1KtXrerD5mgQ4uC3j+vV6OV5q9/pYLLdT/uNeH83vi2S&#13;&#10;rBbAohrj9QMuDGk/VGnY3h2tDKxDSDQRYTIXObCLneXiCdgeIZ89AK9K/p+i+gMAAP//AwBQSwEC&#13;&#10;LQAUAAYACAAAACEAtoM4kv4AAADhAQAAEwAAAAAAAAAAAAAAAAAAAAAAW0NvbnRlbnRfVHlwZXNd&#13;&#10;LnhtbFBLAQItABQABgAIAAAAIQA4/SH/1gAAAJQBAAALAAAAAAAAAAAAAAAAAC8BAABfcmVscy8u&#13;&#10;cmVsc1BLAQItABQABgAIAAAAIQDtDwu9JAIAAEcEAAAOAAAAAAAAAAAAAAAAAC4CAABkcnMvZTJv&#13;&#10;RG9jLnhtbFBLAQItABQABgAIAAAAIQAdoUIW4gAAAA0BAAAPAAAAAAAAAAAAAAAAAH4EAABkcnMv&#13;&#10;ZG93bnJldi54bWxQSwUGAAAAAAQABADzAAAAjQUAAAAA&#13;&#10;" fillcolor="white [3201]" stroked="f" strokeweight=".5pt">
              <v:textbox inset="0,0,0,0">
                <w:txbxContent>
                  <w:p w14:paraId="7E6A965B" w14:textId="09713160" w:rsidR="00594A7E" w:rsidRDefault="00594A7E" w:rsidP="00C86CDE">
                    <w:pPr>
                      <w:pStyle w:val="En-tte"/>
                      <w:jc w:val="center"/>
                    </w:pPr>
                    <w: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9167" w14:textId="27DA7B89" w:rsidR="00594A7E" w:rsidRDefault="00E179A3" w:rsidP="00484CA9">
    <w:pPr>
      <w:pStyle w:val="Corpsdetexte"/>
      <w:spacing w:line="14" w:lineRule="auto"/>
      <w:jc w:val="center"/>
      <w:rPr>
        <w:sz w:val="2"/>
      </w:rPr>
    </w:pPr>
    <w:r>
      <w:rPr>
        <w:noProof/>
        <w:lang w:eastAsia="fr-FR"/>
      </w:rPr>
      <w:drawing>
        <wp:anchor distT="0" distB="0" distL="114300" distR="114300" simplePos="0" relativeHeight="251662340" behindDoc="0" locked="0" layoutInCell="1" allowOverlap="1" wp14:anchorId="72A88774" wp14:editId="56CE90D7">
          <wp:simplePos x="0" y="0"/>
          <wp:positionH relativeFrom="margin">
            <wp:posOffset>5312410</wp:posOffset>
          </wp:positionH>
          <wp:positionV relativeFrom="margin">
            <wp:posOffset>-803042</wp:posOffset>
          </wp:positionV>
          <wp:extent cx="1240155" cy="688340"/>
          <wp:effectExtent l="0" t="0" r="0" b="0"/>
          <wp:wrapSquare wrapText="bothSides"/>
          <wp:docPr id="1283160574" name="Image 5" descr="Une image contenant texte, Police, Graphique, logo&#10;&#10;Le contenu généré par l’IA peut être incorrect."/>
          <wp:cNvGraphicFramePr/>
          <a:graphic xmlns:a="http://schemas.openxmlformats.org/drawingml/2006/main">
            <a:graphicData uri="http://schemas.openxmlformats.org/drawingml/2006/picture">
              <pic:pic xmlns:pic="http://schemas.openxmlformats.org/drawingml/2006/picture">
                <pic:nvPicPr>
                  <pic:cNvPr id="1283160574" name="Image 5" descr="Une image contenant texte, Police, Graphique, logo&#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1240155" cy="688340"/>
                  </a:xfrm>
                  <a:prstGeom prst="rect">
                    <a:avLst/>
                  </a:prstGeom>
                </pic:spPr>
              </pic:pic>
            </a:graphicData>
          </a:graphic>
          <wp14:sizeRelH relativeFrom="margin">
            <wp14:pctWidth>0</wp14:pctWidth>
          </wp14:sizeRelH>
          <wp14:sizeRelV relativeFrom="margin">
            <wp14:pctHeight>0</wp14:pctHeight>
          </wp14:sizeRelV>
        </wp:anchor>
      </w:drawing>
    </w:r>
    <w:r w:rsidR="007066B8">
      <w:rPr>
        <w:noProof/>
        <w:lang w:eastAsia="fr-FR"/>
      </w:rPr>
      <w:drawing>
        <wp:anchor distT="0" distB="0" distL="114300" distR="114300" simplePos="0" relativeHeight="251664388" behindDoc="0" locked="0" layoutInCell="1" allowOverlap="1" wp14:anchorId="6CBB88C0" wp14:editId="3AA1F8C5">
          <wp:simplePos x="0" y="0"/>
          <wp:positionH relativeFrom="margin">
            <wp:posOffset>-391795</wp:posOffset>
          </wp:positionH>
          <wp:positionV relativeFrom="margin">
            <wp:posOffset>-662305</wp:posOffset>
          </wp:positionV>
          <wp:extent cx="1166495" cy="697865"/>
          <wp:effectExtent l="0" t="0" r="1905" b="635"/>
          <wp:wrapSquare wrapText="bothSides"/>
          <wp:docPr id="495366299" name="Image 495366299" descr="Une image contenant texte, Police, capture d’écran,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5366299" name="Image 495366299" descr="Une image contenant texte, Police, capture d’écran, logo&#10;&#10;Le contenu généré par l’IA peut être incorrect."/>
                  <pic:cNvPicPr/>
                </pic:nvPicPr>
                <pic:blipFill rotWithShape="1">
                  <a:blip r:embed="rId2">
                    <a:extLst>
                      <a:ext uri="{28A0092B-C50C-407E-A947-70E740481C1C}">
                        <a14:useLocalDpi xmlns:a14="http://schemas.microsoft.com/office/drawing/2010/main" val="0"/>
                      </a:ext>
                    </a:extLst>
                  </a:blip>
                  <a:srcRect t="21836" b="18324"/>
                  <a:stretch/>
                </pic:blipFill>
                <pic:spPr bwMode="auto">
                  <a:xfrm>
                    <a:off x="0" y="0"/>
                    <a:ext cx="1166495" cy="697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37E4E"/>
    <w:multiLevelType w:val="multilevel"/>
    <w:tmpl w:val="A0A0A240"/>
    <w:lvl w:ilvl="0">
      <w:start w:val="1"/>
      <w:numFmt w:val="decimal"/>
      <w:lvlText w:val="%1)"/>
      <w:lvlJc w:val="left"/>
      <w:pPr>
        <w:ind w:left="644" w:hanging="360"/>
      </w:pPr>
      <w:rPr>
        <w:rFonts w:hint="default"/>
      </w:rPr>
    </w:lvl>
    <w:lvl w:ilvl="1">
      <w:start w:val="1"/>
      <w:numFmt w:val="decimal"/>
      <w:lvlText w:val="%1.%2."/>
      <w:lvlJc w:val="left"/>
      <w:pPr>
        <w:ind w:left="72" w:hanging="432"/>
      </w:pPr>
    </w:lvl>
    <w:lvl w:ilvl="2">
      <w:start w:val="1"/>
      <w:numFmt w:val="decimal"/>
      <w:lvlText w:val="%1.%2.%3."/>
      <w:lvlJc w:val="left"/>
      <w:pPr>
        <w:ind w:left="504" w:hanging="504"/>
      </w:pPr>
    </w:lvl>
    <w:lvl w:ilvl="3">
      <w:start w:val="1"/>
      <w:numFmt w:val="decimal"/>
      <w:lvlText w:val="%1.%2.%3.%4."/>
      <w:lvlJc w:val="left"/>
      <w:pPr>
        <w:ind w:left="1008" w:hanging="647"/>
      </w:pPr>
    </w:lvl>
    <w:lvl w:ilvl="4">
      <w:start w:val="1"/>
      <w:numFmt w:val="decimal"/>
      <w:lvlText w:val="%1.%2.%3.%4.%5."/>
      <w:lvlJc w:val="left"/>
      <w:pPr>
        <w:ind w:left="1512" w:hanging="792"/>
      </w:pPr>
    </w:lvl>
    <w:lvl w:ilvl="5">
      <w:start w:val="1"/>
      <w:numFmt w:val="decimal"/>
      <w:lvlText w:val="%1.%2.%3.%4.%5.%6."/>
      <w:lvlJc w:val="left"/>
      <w:pPr>
        <w:ind w:left="2016" w:hanging="935"/>
      </w:pPr>
    </w:lvl>
    <w:lvl w:ilvl="6">
      <w:start w:val="1"/>
      <w:numFmt w:val="decimal"/>
      <w:lvlText w:val="%1.%2.%3.%4.%5.%6.%7."/>
      <w:lvlJc w:val="left"/>
      <w:pPr>
        <w:ind w:left="2520" w:hanging="1080"/>
      </w:pPr>
    </w:lvl>
    <w:lvl w:ilvl="7">
      <w:start w:val="1"/>
      <w:numFmt w:val="decimal"/>
      <w:lvlText w:val="%1.%2.%3.%4.%5.%6.%7.%8."/>
      <w:lvlJc w:val="left"/>
      <w:pPr>
        <w:ind w:left="3024" w:hanging="1224"/>
      </w:pPr>
    </w:lvl>
    <w:lvl w:ilvl="8">
      <w:start w:val="1"/>
      <w:numFmt w:val="decimal"/>
      <w:lvlText w:val="%1.%2.%3.%4.%5.%6.%7.%8.%9."/>
      <w:lvlJc w:val="left"/>
      <w:pPr>
        <w:ind w:left="3600" w:hanging="1440"/>
      </w:pPr>
    </w:lvl>
  </w:abstractNum>
  <w:abstractNum w:abstractNumId="1" w15:restartNumberingAfterBreak="0">
    <w:nsid w:val="0D995894"/>
    <w:multiLevelType w:val="multilevel"/>
    <w:tmpl w:val="BA44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8772F7"/>
    <w:multiLevelType w:val="multilevel"/>
    <w:tmpl w:val="93B02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0A5FC2"/>
    <w:multiLevelType w:val="hybridMultilevel"/>
    <w:tmpl w:val="54A49BC8"/>
    <w:lvl w:ilvl="0" w:tplc="5140934C">
      <w:start w:val="1"/>
      <w:numFmt w:val="bullet"/>
      <w:pStyle w:val="Titre2"/>
      <w:lvlText w:val=""/>
      <w:lvlJc w:val="left"/>
      <w:pPr>
        <w:ind w:left="1287" w:hanging="360"/>
      </w:pPr>
      <w:rPr>
        <w:rFonts w:ascii="Symbol" w:hAnsi="Symbol" w:hint="default"/>
        <w:color w:val="auto"/>
        <w:sz w:val="72"/>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4" w15:restartNumberingAfterBreak="0">
    <w:nsid w:val="196F6953"/>
    <w:multiLevelType w:val="multilevel"/>
    <w:tmpl w:val="BC92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F66B6"/>
    <w:multiLevelType w:val="multilevel"/>
    <w:tmpl w:val="221E5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A93DCF"/>
    <w:multiLevelType w:val="multilevel"/>
    <w:tmpl w:val="E2FC9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375F53"/>
    <w:multiLevelType w:val="hybridMultilevel"/>
    <w:tmpl w:val="76AE6E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9C34792"/>
    <w:multiLevelType w:val="multilevel"/>
    <w:tmpl w:val="DF1E1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562639"/>
    <w:multiLevelType w:val="multilevel"/>
    <w:tmpl w:val="1F648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12036A"/>
    <w:multiLevelType w:val="hybridMultilevel"/>
    <w:tmpl w:val="3C3C3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FF17FD7"/>
    <w:multiLevelType w:val="multilevel"/>
    <w:tmpl w:val="63C86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63BF3"/>
    <w:multiLevelType w:val="multilevel"/>
    <w:tmpl w:val="BABC57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5748"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D3485E"/>
    <w:multiLevelType w:val="hybridMultilevel"/>
    <w:tmpl w:val="22A4678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D4A738D"/>
    <w:multiLevelType w:val="hybridMultilevel"/>
    <w:tmpl w:val="5A1A20FA"/>
    <w:lvl w:ilvl="0" w:tplc="FFFFFFFF">
      <w:start w:val="1"/>
      <w:numFmt w:val="bullet"/>
      <w:lvlText w:val=""/>
      <w:lvlJc w:val="left"/>
      <w:pPr>
        <w:ind w:left="720" w:hanging="360"/>
      </w:pPr>
      <w:rPr>
        <w:rFonts w:ascii="Wingdings" w:hAnsi="Wingdings" w:hint="default"/>
      </w:rPr>
    </w:lvl>
    <w:lvl w:ilvl="1" w:tplc="040C000D">
      <w:start w:val="1"/>
      <w:numFmt w:val="bullet"/>
      <w:lvlText w:val=""/>
      <w:lvlJc w:val="left"/>
      <w:pPr>
        <w:ind w:left="180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2470FD"/>
    <w:multiLevelType w:val="multilevel"/>
    <w:tmpl w:val="DD9E9986"/>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6" w15:restartNumberingAfterBreak="0">
    <w:nsid w:val="44803561"/>
    <w:multiLevelType w:val="multilevel"/>
    <w:tmpl w:val="C1C0679A"/>
    <w:lvl w:ilvl="0">
      <w:start w:val="1"/>
      <w:numFmt w:val="bullet"/>
      <w:lvlText w:val="o"/>
      <w:lvlJc w:val="left"/>
      <w:pPr>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9A59F9"/>
    <w:multiLevelType w:val="multilevel"/>
    <w:tmpl w:val="C332E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D721A2"/>
    <w:multiLevelType w:val="multilevel"/>
    <w:tmpl w:val="E3A23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0772571"/>
    <w:multiLevelType w:val="hybridMultilevel"/>
    <w:tmpl w:val="2C16A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9731C6"/>
    <w:multiLevelType w:val="hybridMultilevel"/>
    <w:tmpl w:val="CBB21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561FBB"/>
    <w:multiLevelType w:val="multilevel"/>
    <w:tmpl w:val="1E0E8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003805"/>
    <w:multiLevelType w:val="hybridMultilevel"/>
    <w:tmpl w:val="99F280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2D972D9"/>
    <w:multiLevelType w:val="hybridMultilevel"/>
    <w:tmpl w:val="6B88BB4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C30EC"/>
    <w:multiLevelType w:val="multilevel"/>
    <w:tmpl w:val="2B4A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A3104D"/>
    <w:multiLevelType w:val="hybridMultilevel"/>
    <w:tmpl w:val="0BAAFA62"/>
    <w:lvl w:ilvl="0" w:tplc="1018BD4E">
      <w:start w:val="1"/>
      <w:numFmt w:val="bullet"/>
      <w:pStyle w:val="Pucesbleus"/>
      <w:lvlText w:val=""/>
      <w:lvlJc w:val="left"/>
      <w:pPr>
        <w:ind w:left="1557" w:hanging="360"/>
      </w:pPr>
      <w:rPr>
        <w:rFonts w:ascii="Wingdings" w:hAnsi="Wingdings" w:hint="default"/>
        <w:color w:val="000091"/>
        <w:sz w:val="20"/>
      </w:rPr>
    </w:lvl>
    <w:lvl w:ilvl="1" w:tplc="040C0003" w:tentative="1">
      <w:start w:val="1"/>
      <w:numFmt w:val="bullet"/>
      <w:lvlText w:val="o"/>
      <w:lvlJc w:val="left"/>
      <w:pPr>
        <w:ind w:left="2277" w:hanging="360"/>
      </w:pPr>
      <w:rPr>
        <w:rFonts w:ascii="Courier New" w:hAnsi="Courier New" w:cs="Courier New" w:hint="default"/>
      </w:rPr>
    </w:lvl>
    <w:lvl w:ilvl="2" w:tplc="040C0005" w:tentative="1">
      <w:start w:val="1"/>
      <w:numFmt w:val="bullet"/>
      <w:lvlText w:val=""/>
      <w:lvlJc w:val="left"/>
      <w:pPr>
        <w:ind w:left="2997" w:hanging="360"/>
      </w:pPr>
      <w:rPr>
        <w:rFonts w:ascii="Wingdings" w:hAnsi="Wingdings" w:hint="default"/>
      </w:rPr>
    </w:lvl>
    <w:lvl w:ilvl="3" w:tplc="040C0001" w:tentative="1">
      <w:start w:val="1"/>
      <w:numFmt w:val="bullet"/>
      <w:lvlText w:val=""/>
      <w:lvlJc w:val="left"/>
      <w:pPr>
        <w:ind w:left="3717" w:hanging="360"/>
      </w:pPr>
      <w:rPr>
        <w:rFonts w:ascii="Symbol" w:hAnsi="Symbol" w:hint="default"/>
      </w:rPr>
    </w:lvl>
    <w:lvl w:ilvl="4" w:tplc="040C0003" w:tentative="1">
      <w:start w:val="1"/>
      <w:numFmt w:val="bullet"/>
      <w:lvlText w:val="o"/>
      <w:lvlJc w:val="left"/>
      <w:pPr>
        <w:ind w:left="4437" w:hanging="360"/>
      </w:pPr>
      <w:rPr>
        <w:rFonts w:ascii="Courier New" w:hAnsi="Courier New" w:cs="Courier New" w:hint="default"/>
      </w:rPr>
    </w:lvl>
    <w:lvl w:ilvl="5" w:tplc="040C0005" w:tentative="1">
      <w:start w:val="1"/>
      <w:numFmt w:val="bullet"/>
      <w:lvlText w:val=""/>
      <w:lvlJc w:val="left"/>
      <w:pPr>
        <w:ind w:left="5157" w:hanging="360"/>
      </w:pPr>
      <w:rPr>
        <w:rFonts w:ascii="Wingdings" w:hAnsi="Wingdings" w:hint="default"/>
      </w:rPr>
    </w:lvl>
    <w:lvl w:ilvl="6" w:tplc="040C0001" w:tentative="1">
      <w:start w:val="1"/>
      <w:numFmt w:val="bullet"/>
      <w:lvlText w:val=""/>
      <w:lvlJc w:val="left"/>
      <w:pPr>
        <w:ind w:left="5877" w:hanging="360"/>
      </w:pPr>
      <w:rPr>
        <w:rFonts w:ascii="Symbol" w:hAnsi="Symbol" w:hint="default"/>
      </w:rPr>
    </w:lvl>
    <w:lvl w:ilvl="7" w:tplc="040C0003" w:tentative="1">
      <w:start w:val="1"/>
      <w:numFmt w:val="bullet"/>
      <w:lvlText w:val="o"/>
      <w:lvlJc w:val="left"/>
      <w:pPr>
        <w:ind w:left="6597" w:hanging="360"/>
      </w:pPr>
      <w:rPr>
        <w:rFonts w:ascii="Courier New" w:hAnsi="Courier New" w:cs="Courier New" w:hint="default"/>
      </w:rPr>
    </w:lvl>
    <w:lvl w:ilvl="8" w:tplc="040C0005" w:tentative="1">
      <w:start w:val="1"/>
      <w:numFmt w:val="bullet"/>
      <w:lvlText w:val=""/>
      <w:lvlJc w:val="left"/>
      <w:pPr>
        <w:ind w:left="7317" w:hanging="360"/>
      </w:pPr>
      <w:rPr>
        <w:rFonts w:ascii="Wingdings" w:hAnsi="Wingdings" w:hint="default"/>
      </w:rPr>
    </w:lvl>
  </w:abstractNum>
  <w:abstractNum w:abstractNumId="26" w15:restartNumberingAfterBreak="0">
    <w:nsid w:val="75D70D0B"/>
    <w:multiLevelType w:val="multilevel"/>
    <w:tmpl w:val="72AA883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2D6D5B"/>
    <w:multiLevelType w:val="hybridMultilevel"/>
    <w:tmpl w:val="8AC88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A8D3D93"/>
    <w:multiLevelType w:val="multilevel"/>
    <w:tmpl w:val="E626D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5720E"/>
    <w:multiLevelType w:val="hybridMultilevel"/>
    <w:tmpl w:val="3ABED826"/>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59322416">
    <w:abstractNumId w:val="3"/>
  </w:num>
  <w:num w:numId="2" w16cid:durableId="238952749">
    <w:abstractNumId w:val="25"/>
  </w:num>
  <w:num w:numId="3" w16cid:durableId="982008187">
    <w:abstractNumId w:val="0"/>
  </w:num>
  <w:num w:numId="4" w16cid:durableId="1907571507">
    <w:abstractNumId w:val="7"/>
  </w:num>
  <w:num w:numId="5" w16cid:durableId="731465661">
    <w:abstractNumId w:val="17"/>
  </w:num>
  <w:num w:numId="6" w16cid:durableId="884946707">
    <w:abstractNumId w:val="9"/>
  </w:num>
  <w:num w:numId="7" w16cid:durableId="1862543609">
    <w:abstractNumId w:val="12"/>
  </w:num>
  <w:num w:numId="8" w16cid:durableId="1536191597">
    <w:abstractNumId w:val="21"/>
  </w:num>
  <w:num w:numId="9" w16cid:durableId="1464426311">
    <w:abstractNumId w:val="5"/>
  </w:num>
  <w:num w:numId="10" w16cid:durableId="1485975049">
    <w:abstractNumId w:val="20"/>
  </w:num>
  <w:num w:numId="11" w16cid:durableId="1270746557">
    <w:abstractNumId w:val="13"/>
  </w:num>
  <w:num w:numId="12" w16cid:durableId="79715419">
    <w:abstractNumId w:val="23"/>
  </w:num>
  <w:num w:numId="13" w16cid:durableId="36009853">
    <w:abstractNumId w:val="19"/>
  </w:num>
  <w:num w:numId="14" w16cid:durableId="2046102195">
    <w:abstractNumId w:val="10"/>
  </w:num>
  <w:num w:numId="15" w16cid:durableId="2140222526">
    <w:abstractNumId w:val="22"/>
  </w:num>
  <w:num w:numId="16" w16cid:durableId="540019765">
    <w:abstractNumId w:val="27"/>
  </w:num>
  <w:num w:numId="17" w16cid:durableId="173611887">
    <w:abstractNumId w:val="26"/>
  </w:num>
  <w:num w:numId="18" w16cid:durableId="1067844044">
    <w:abstractNumId w:val="14"/>
  </w:num>
  <w:num w:numId="19" w16cid:durableId="1076122522">
    <w:abstractNumId w:val="24"/>
  </w:num>
  <w:num w:numId="20" w16cid:durableId="1007824017">
    <w:abstractNumId w:val="18"/>
  </w:num>
  <w:num w:numId="21" w16cid:durableId="1252348510">
    <w:abstractNumId w:val="29"/>
  </w:num>
  <w:num w:numId="22" w16cid:durableId="452285359">
    <w:abstractNumId w:val="11"/>
  </w:num>
  <w:num w:numId="23" w16cid:durableId="1057320354">
    <w:abstractNumId w:val="4"/>
  </w:num>
  <w:num w:numId="24" w16cid:durableId="427426362">
    <w:abstractNumId w:val="6"/>
  </w:num>
  <w:num w:numId="25" w16cid:durableId="337469878">
    <w:abstractNumId w:val="1"/>
  </w:num>
  <w:num w:numId="26" w16cid:durableId="2051831229">
    <w:abstractNumId w:val="28"/>
  </w:num>
  <w:num w:numId="27" w16cid:durableId="2112964733">
    <w:abstractNumId w:val="8"/>
  </w:num>
  <w:num w:numId="28" w16cid:durableId="1583755869">
    <w:abstractNumId w:val="2"/>
  </w:num>
  <w:num w:numId="29" w16cid:durableId="328414170">
    <w:abstractNumId w:val="16"/>
  </w:num>
  <w:num w:numId="30" w16cid:durableId="38653690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CF2"/>
    <w:rsid w:val="000001B7"/>
    <w:rsid w:val="00002194"/>
    <w:rsid w:val="0000241A"/>
    <w:rsid w:val="000051C4"/>
    <w:rsid w:val="0001112E"/>
    <w:rsid w:val="000119C8"/>
    <w:rsid w:val="00014D02"/>
    <w:rsid w:val="00021D6D"/>
    <w:rsid w:val="00022900"/>
    <w:rsid w:val="00022F3E"/>
    <w:rsid w:val="000248FD"/>
    <w:rsid w:val="00025556"/>
    <w:rsid w:val="00027B3A"/>
    <w:rsid w:val="000361E7"/>
    <w:rsid w:val="00043277"/>
    <w:rsid w:val="0004337C"/>
    <w:rsid w:val="0004372B"/>
    <w:rsid w:val="000466FA"/>
    <w:rsid w:val="000568D6"/>
    <w:rsid w:val="00056FFD"/>
    <w:rsid w:val="00057B1A"/>
    <w:rsid w:val="00064BF7"/>
    <w:rsid w:val="00065DFF"/>
    <w:rsid w:val="000660DB"/>
    <w:rsid w:val="00066EC3"/>
    <w:rsid w:val="0007123F"/>
    <w:rsid w:val="000717AD"/>
    <w:rsid w:val="00071D68"/>
    <w:rsid w:val="000730C8"/>
    <w:rsid w:val="000748D6"/>
    <w:rsid w:val="000775F9"/>
    <w:rsid w:val="00080E9E"/>
    <w:rsid w:val="000817E5"/>
    <w:rsid w:val="00083780"/>
    <w:rsid w:val="000855DB"/>
    <w:rsid w:val="00093988"/>
    <w:rsid w:val="00097CC4"/>
    <w:rsid w:val="000A0536"/>
    <w:rsid w:val="000A206B"/>
    <w:rsid w:val="000A2E9A"/>
    <w:rsid w:val="000A3B9B"/>
    <w:rsid w:val="000B07DF"/>
    <w:rsid w:val="000B5087"/>
    <w:rsid w:val="000B541D"/>
    <w:rsid w:val="000B63C0"/>
    <w:rsid w:val="000C2CB3"/>
    <w:rsid w:val="000C415C"/>
    <w:rsid w:val="000C65D2"/>
    <w:rsid w:val="000D3C75"/>
    <w:rsid w:val="000D74CC"/>
    <w:rsid w:val="000E2BAA"/>
    <w:rsid w:val="00110942"/>
    <w:rsid w:val="00110D88"/>
    <w:rsid w:val="00111E72"/>
    <w:rsid w:val="00116AE4"/>
    <w:rsid w:val="00121BF6"/>
    <w:rsid w:val="00122975"/>
    <w:rsid w:val="00122E28"/>
    <w:rsid w:val="0012636F"/>
    <w:rsid w:val="00130DB4"/>
    <w:rsid w:val="00131BC0"/>
    <w:rsid w:val="00133252"/>
    <w:rsid w:val="00133F49"/>
    <w:rsid w:val="00136493"/>
    <w:rsid w:val="00136C1E"/>
    <w:rsid w:val="00137099"/>
    <w:rsid w:val="00141FF7"/>
    <w:rsid w:val="0014309F"/>
    <w:rsid w:val="00143294"/>
    <w:rsid w:val="00143FC1"/>
    <w:rsid w:val="00147EFA"/>
    <w:rsid w:val="00151070"/>
    <w:rsid w:val="00151AB8"/>
    <w:rsid w:val="00155CD3"/>
    <w:rsid w:val="00157831"/>
    <w:rsid w:val="00161719"/>
    <w:rsid w:val="001651AE"/>
    <w:rsid w:val="00170782"/>
    <w:rsid w:val="001752DC"/>
    <w:rsid w:val="001811F7"/>
    <w:rsid w:val="00181FCE"/>
    <w:rsid w:val="00182D32"/>
    <w:rsid w:val="00184BCC"/>
    <w:rsid w:val="00185AFE"/>
    <w:rsid w:val="00187092"/>
    <w:rsid w:val="00187208"/>
    <w:rsid w:val="001943AF"/>
    <w:rsid w:val="00195CCA"/>
    <w:rsid w:val="001974C6"/>
    <w:rsid w:val="001A2822"/>
    <w:rsid w:val="001A31F0"/>
    <w:rsid w:val="001A6112"/>
    <w:rsid w:val="001A6647"/>
    <w:rsid w:val="001A6C8A"/>
    <w:rsid w:val="001B6260"/>
    <w:rsid w:val="001B673E"/>
    <w:rsid w:val="001B6A74"/>
    <w:rsid w:val="001B7C1A"/>
    <w:rsid w:val="001C64D6"/>
    <w:rsid w:val="001D4056"/>
    <w:rsid w:val="001D7B2F"/>
    <w:rsid w:val="001E0735"/>
    <w:rsid w:val="001E0B5D"/>
    <w:rsid w:val="001E22CC"/>
    <w:rsid w:val="001E354A"/>
    <w:rsid w:val="001E3C8F"/>
    <w:rsid w:val="001E5707"/>
    <w:rsid w:val="001E6F83"/>
    <w:rsid w:val="001F6891"/>
    <w:rsid w:val="001F6DFF"/>
    <w:rsid w:val="001F7505"/>
    <w:rsid w:val="00202621"/>
    <w:rsid w:val="00203269"/>
    <w:rsid w:val="00210BA3"/>
    <w:rsid w:val="00213DA0"/>
    <w:rsid w:val="0021458E"/>
    <w:rsid w:val="0021553C"/>
    <w:rsid w:val="00221FA3"/>
    <w:rsid w:val="00222F0D"/>
    <w:rsid w:val="002232C2"/>
    <w:rsid w:val="002307C4"/>
    <w:rsid w:val="00230ED2"/>
    <w:rsid w:val="002407FA"/>
    <w:rsid w:val="00245610"/>
    <w:rsid w:val="00246CE7"/>
    <w:rsid w:val="00250C2B"/>
    <w:rsid w:val="002524CB"/>
    <w:rsid w:val="00253C9E"/>
    <w:rsid w:val="00253CC0"/>
    <w:rsid w:val="00255AA2"/>
    <w:rsid w:val="002618EC"/>
    <w:rsid w:val="00261C70"/>
    <w:rsid w:val="00262238"/>
    <w:rsid w:val="00263613"/>
    <w:rsid w:val="00263973"/>
    <w:rsid w:val="00265E7C"/>
    <w:rsid w:val="00270278"/>
    <w:rsid w:val="002725B5"/>
    <w:rsid w:val="00272ACB"/>
    <w:rsid w:val="00275C75"/>
    <w:rsid w:val="00276F0E"/>
    <w:rsid w:val="00276FF8"/>
    <w:rsid w:val="00277C53"/>
    <w:rsid w:val="00282C17"/>
    <w:rsid w:val="00282DED"/>
    <w:rsid w:val="00283576"/>
    <w:rsid w:val="002853E1"/>
    <w:rsid w:val="00290D6A"/>
    <w:rsid w:val="00292882"/>
    <w:rsid w:val="002937B7"/>
    <w:rsid w:val="0029725D"/>
    <w:rsid w:val="002A009A"/>
    <w:rsid w:val="002A17E1"/>
    <w:rsid w:val="002A55C9"/>
    <w:rsid w:val="002A61A1"/>
    <w:rsid w:val="002C1D62"/>
    <w:rsid w:val="002C2548"/>
    <w:rsid w:val="002C415A"/>
    <w:rsid w:val="002D125B"/>
    <w:rsid w:val="002D1E0F"/>
    <w:rsid w:val="002D3D80"/>
    <w:rsid w:val="002E1AF8"/>
    <w:rsid w:val="002F0D74"/>
    <w:rsid w:val="002F15A4"/>
    <w:rsid w:val="002F32CD"/>
    <w:rsid w:val="002F3BE4"/>
    <w:rsid w:val="002F4E6D"/>
    <w:rsid w:val="002F7049"/>
    <w:rsid w:val="002F7702"/>
    <w:rsid w:val="002F7AC9"/>
    <w:rsid w:val="003006C1"/>
    <w:rsid w:val="003013F1"/>
    <w:rsid w:val="00301945"/>
    <w:rsid w:val="00301A22"/>
    <w:rsid w:val="003020A0"/>
    <w:rsid w:val="00304859"/>
    <w:rsid w:val="00305B0D"/>
    <w:rsid w:val="00306897"/>
    <w:rsid w:val="00310909"/>
    <w:rsid w:val="00311A28"/>
    <w:rsid w:val="00316AAD"/>
    <w:rsid w:val="003203E8"/>
    <w:rsid w:val="00322C4B"/>
    <w:rsid w:val="00324C75"/>
    <w:rsid w:val="0032596F"/>
    <w:rsid w:val="00326387"/>
    <w:rsid w:val="00332CE1"/>
    <w:rsid w:val="0033435D"/>
    <w:rsid w:val="003378F0"/>
    <w:rsid w:val="003418AF"/>
    <w:rsid w:val="003429E3"/>
    <w:rsid w:val="00343CD1"/>
    <w:rsid w:val="003447FA"/>
    <w:rsid w:val="00346184"/>
    <w:rsid w:val="00346EFC"/>
    <w:rsid w:val="00354750"/>
    <w:rsid w:val="00354A74"/>
    <w:rsid w:val="003569B6"/>
    <w:rsid w:val="0035709A"/>
    <w:rsid w:val="0035741B"/>
    <w:rsid w:val="00357C04"/>
    <w:rsid w:val="00361129"/>
    <w:rsid w:val="003642BB"/>
    <w:rsid w:val="00366460"/>
    <w:rsid w:val="00371326"/>
    <w:rsid w:val="00376A30"/>
    <w:rsid w:val="00376D0A"/>
    <w:rsid w:val="003810F4"/>
    <w:rsid w:val="003849E2"/>
    <w:rsid w:val="00384A5C"/>
    <w:rsid w:val="00385118"/>
    <w:rsid w:val="00392665"/>
    <w:rsid w:val="00396BF4"/>
    <w:rsid w:val="003A4992"/>
    <w:rsid w:val="003A7F4F"/>
    <w:rsid w:val="003B2C49"/>
    <w:rsid w:val="003B499A"/>
    <w:rsid w:val="003B5078"/>
    <w:rsid w:val="003B6B65"/>
    <w:rsid w:val="003C043D"/>
    <w:rsid w:val="003C0EC9"/>
    <w:rsid w:val="003C2777"/>
    <w:rsid w:val="003C2E53"/>
    <w:rsid w:val="003C4E21"/>
    <w:rsid w:val="003C7A30"/>
    <w:rsid w:val="003D08A6"/>
    <w:rsid w:val="003D0F9B"/>
    <w:rsid w:val="003D46CC"/>
    <w:rsid w:val="003D6041"/>
    <w:rsid w:val="003E01BC"/>
    <w:rsid w:val="003E3722"/>
    <w:rsid w:val="003E60B3"/>
    <w:rsid w:val="003E7589"/>
    <w:rsid w:val="003E76E6"/>
    <w:rsid w:val="003F32DC"/>
    <w:rsid w:val="003F67F8"/>
    <w:rsid w:val="003F764E"/>
    <w:rsid w:val="0040271D"/>
    <w:rsid w:val="00410D2A"/>
    <w:rsid w:val="00411E37"/>
    <w:rsid w:val="00411E9E"/>
    <w:rsid w:val="00412776"/>
    <w:rsid w:val="004132A2"/>
    <w:rsid w:val="0041511F"/>
    <w:rsid w:val="0041517E"/>
    <w:rsid w:val="00415FF6"/>
    <w:rsid w:val="004301F9"/>
    <w:rsid w:val="00431D46"/>
    <w:rsid w:val="004325EB"/>
    <w:rsid w:val="00433129"/>
    <w:rsid w:val="004346BE"/>
    <w:rsid w:val="004367E6"/>
    <w:rsid w:val="00437CD7"/>
    <w:rsid w:val="00437F14"/>
    <w:rsid w:val="0044009D"/>
    <w:rsid w:val="004450F0"/>
    <w:rsid w:val="00447FE6"/>
    <w:rsid w:val="004568F9"/>
    <w:rsid w:val="00457C8B"/>
    <w:rsid w:val="00462E4A"/>
    <w:rsid w:val="0047133B"/>
    <w:rsid w:val="00471942"/>
    <w:rsid w:val="00473B74"/>
    <w:rsid w:val="00474883"/>
    <w:rsid w:val="00474D8F"/>
    <w:rsid w:val="0047576B"/>
    <w:rsid w:val="0047657B"/>
    <w:rsid w:val="0047734B"/>
    <w:rsid w:val="00477942"/>
    <w:rsid w:val="00477DEF"/>
    <w:rsid w:val="00480FC7"/>
    <w:rsid w:val="00482B7C"/>
    <w:rsid w:val="00484CA9"/>
    <w:rsid w:val="00484D3C"/>
    <w:rsid w:val="00487BB6"/>
    <w:rsid w:val="0049510A"/>
    <w:rsid w:val="0049573A"/>
    <w:rsid w:val="004A3A6A"/>
    <w:rsid w:val="004A3C38"/>
    <w:rsid w:val="004B1244"/>
    <w:rsid w:val="004B41BE"/>
    <w:rsid w:val="004B47A1"/>
    <w:rsid w:val="004B65BE"/>
    <w:rsid w:val="004C1D0D"/>
    <w:rsid w:val="004C4480"/>
    <w:rsid w:val="004C4E46"/>
    <w:rsid w:val="004C5057"/>
    <w:rsid w:val="004D107A"/>
    <w:rsid w:val="004D4381"/>
    <w:rsid w:val="004D4FE9"/>
    <w:rsid w:val="004D5CD9"/>
    <w:rsid w:val="004D5D71"/>
    <w:rsid w:val="004D72A9"/>
    <w:rsid w:val="004D77DC"/>
    <w:rsid w:val="004D78B5"/>
    <w:rsid w:val="004D7C7F"/>
    <w:rsid w:val="004D7CF9"/>
    <w:rsid w:val="004D7F41"/>
    <w:rsid w:val="004F00D1"/>
    <w:rsid w:val="004F11D4"/>
    <w:rsid w:val="004F2A2B"/>
    <w:rsid w:val="005026C2"/>
    <w:rsid w:val="00504684"/>
    <w:rsid w:val="005074FE"/>
    <w:rsid w:val="005127C3"/>
    <w:rsid w:val="00515811"/>
    <w:rsid w:val="005217A1"/>
    <w:rsid w:val="005218FB"/>
    <w:rsid w:val="005224A0"/>
    <w:rsid w:val="00524C4F"/>
    <w:rsid w:val="005257D2"/>
    <w:rsid w:val="00526F62"/>
    <w:rsid w:val="0053081E"/>
    <w:rsid w:val="00531421"/>
    <w:rsid w:val="00534F77"/>
    <w:rsid w:val="00535B1D"/>
    <w:rsid w:val="00536E35"/>
    <w:rsid w:val="0054027A"/>
    <w:rsid w:val="0054125F"/>
    <w:rsid w:val="005420E9"/>
    <w:rsid w:val="005452C1"/>
    <w:rsid w:val="00547771"/>
    <w:rsid w:val="00550006"/>
    <w:rsid w:val="00550719"/>
    <w:rsid w:val="005507EB"/>
    <w:rsid w:val="00555637"/>
    <w:rsid w:val="00556E0F"/>
    <w:rsid w:val="0056040D"/>
    <w:rsid w:val="005610AA"/>
    <w:rsid w:val="00561E89"/>
    <w:rsid w:val="005626D9"/>
    <w:rsid w:val="00572D84"/>
    <w:rsid w:val="00575A3C"/>
    <w:rsid w:val="00576349"/>
    <w:rsid w:val="0058080B"/>
    <w:rsid w:val="00581FAC"/>
    <w:rsid w:val="00583585"/>
    <w:rsid w:val="00585488"/>
    <w:rsid w:val="005865DA"/>
    <w:rsid w:val="00586943"/>
    <w:rsid w:val="005877F1"/>
    <w:rsid w:val="0059004E"/>
    <w:rsid w:val="00592576"/>
    <w:rsid w:val="00593202"/>
    <w:rsid w:val="00594A7E"/>
    <w:rsid w:val="00597BAA"/>
    <w:rsid w:val="005A01E7"/>
    <w:rsid w:val="005A14C8"/>
    <w:rsid w:val="005A1E79"/>
    <w:rsid w:val="005A6093"/>
    <w:rsid w:val="005B3F73"/>
    <w:rsid w:val="005B43D3"/>
    <w:rsid w:val="005D18C4"/>
    <w:rsid w:val="005D39D2"/>
    <w:rsid w:val="005D5949"/>
    <w:rsid w:val="005D760B"/>
    <w:rsid w:val="005D7E2E"/>
    <w:rsid w:val="005E02EA"/>
    <w:rsid w:val="005E1A41"/>
    <w:rsid w:val="005E1B08"/>
    <w:rsid w:val="005E3069"/>
    <w:rsid w:val="005E39A1"/>
    <w:rsid w:val="005F16C9"/>
    <w:rsid w:val="005F2EE8"/>
    <w:rsid w:val="0060057E"/>
    <w:rsid w:val="00601666"/>
    <w:rsid w:val="00603D3E"/>
    <w:rsid w:val="0060425C"/>
    <w:rsid w:val="0060546F"/>
    <w:rsid w:val="00612068"/>
    <w:rsid w:val="00614B3C"/>
    <w:rsid w:val="00615A6C"/>
    <w:rsid w:val="006179B2"/>
    <w:rsid w:val="00617CDB"/>
    <w:rsid w:val="00625809"/>
    <w:rsid w:val="00635395"/>
    <w:rsid w:val="0063675C"/>
    <w:rsid w:val="00652630"/>
    <w:rsid w:val="00654866"/>
    <w:rsid w:val="00656519"/>
    <w:rsid w:val="006619EE"/>
    <w:rsid w:val="006641E2"/>
    <w:rsid w:val="00664311"/>
    <w:rsid w:val="006646B3"/>
    <w:rsid w:val="00664F27"/>
    <w:rsid w:val="00670D96"/>
    <w:rsid w:val="00670DAA"/>
    <w:rsid w:val="0067712A"/>
    <w:rsid w:val="006807A4"/>
    <w:rsid w:val="006809C5"/>
    <w:rsid w:val="00681A84"/>
    <w:rsid w:val="00684AC4"/>
    <w:rsid w:val="0068575B"/>
    <w:rsid w:val="0068596A"/>
    <w:rsid w:val="00691631"/>
    <w:rsid w:val="006923BA"/>
    <w:rsid w:val="00692AE0"/>
    <w:rsid w:val="00692B49"/>
    <w:rsid w:val="0069312A"/>
    <w:rsid w:val="00694A6C"/>
    <w:rsid w:val="006954EC"/>
    <w:rsid w:val="00696177"/>
    <w:rsid w:val="006966A9"/>
    <w:rsid w:val="00696A16"/>
    <w:rsid w:val="006A191D"/>
    <w:rsid w:val="006A1B0C"/>
    <w:rsid w:val="006A4AA0"/>
    <w:rsid w:val="006A77F4"/>
    <w:rsid w:val="006B1BD6"/>
    <w:rsid w:val="006B3C2B"/>
    <w:rsid w:val="006B3C5A"/>
    <w:rsid w:val="006B41F6"/>
    <w:rsid w:val="006C21E3"/>
    <w:rsid w:val="006C3276"/>
    <w:rsid w:val="006C48C8"/>
    <w:rsid w:val="006C6D43"/>
    <w:rsid w:val="006C7E13"/>
    <w:rsid w:val="006D3CB6"/>
    <w:rsid w:val="006D3E05"/>
    <w:rsid w:val="006D4A13"/>
    <w:rsid w:val="006D60A3"/>
    <w:rsid w:val="006E6D36"/>
    <w:rsid w:val="006E7854"/>
    <w:rsid w:val="006F00C6"/>
    <w:rsid w:val="006F40E1"/>
    <w:rsid w:val="006F5EB3"/>
    <w:rsid w:val="006F603A"/>
    <w:rsid w:val="007013C8"/>
    <w:rsid w:val="00704C0B"/>
    <w:rsid w:val="00706422"/>
    <w:rsid w:val="007066B8"/>
    <w:rsid w:val="007073C7"/>
    <w:rsid w:val="00707C1C"/>
    <w:rsid w:val="0071627A"/>
    <w:rsid w:val="00720873"/>
    <w:rsid w:val="0072603C"/>
    <w:rsid w:val="00726370"/>
    <w:rsid w:val="00732A43"/>
    <w:rsid w:val="007332E7"/>
    <w:rsid w:val="00734173"/>
    <w:rsid w:val="00734D29"/>
    <w:rsid w:val="00744278"/>
    <w:rsid w:val="0074572B"/>
    <w:rsid w:val="00745A9C"/>
    <w:rsid w:val="0074718D"/>
    <w:rsid w:val="00754403"/>
    <w:rsid w:val="00755E4F"/>
    <w:rsid w:val="00756421"/>
    <w:rsid w:val="00756B52"/>
    <w:rsid w:val="00762A3C"/>
    <w:rsid w:val="00763BDE"/>
    <w:rsid w:val="007677BF"/>
    <w:rsid w:val="0077335B"/>
    <w:rsid w:val="00776629"/>
    <w:rsid w:val="00781B81"/>
    <w:rsid w:val="00782353"/>
    <w:rsid w:val="00786C54"/>
    <w:rsid w:val="00791621"/>
    <w:rsid w:val="007A0C86"/>
    <w:rsid w:val="007A2439"/>
    <w:rsid w:val="007A4CF2"/>
    <w:rsid w:val="007A5502"/>
    <w:rsid w:val="007B1308"/>
    <w:rsid w:val="007B222C"/>
    <w:rsid w:val="007B2F4D"/>
    <w:rsid w:val="007B672E"/>
    <w:rsid w:val="007B7FB0"/>
    <w:rsid w:val="007C1DCA"/>
    <w:rsid w:val="007C32AF"/>
    <w:rsid w:val="007C7682"/>
    <w:rsid w:val="007C77A2"/>
    <w:rsid w:val="007C7D49"/>
    <w:rsid w:val="007D1C7B"/>
    <w:rsid w:val="007D5110"/>
    <w:rsid w:val="007D7171"/>
    <w:rsid w:val="007E1789"/>
    <w:rsid w:val="007E3D50"/>
    <w:rsid w:val="007E4DA5"/>
    <w:rsid w:val="007E5FD0"/>
    <w:rsid w:val="007F010D"/>
    <w:rsid w:val="007F7FBF"/>
    <w:rsid w:val="00805512"/>
    <w:rsid w:val="00807CF0"/>
    <w:rsid w:val="00812E48"/>
    <w:rsid w:val="00813168"/>
    <w:rsid w:val="008151A6"/>
    <w:rsid w:val="00827C18"/>
    <w:rsid w:val="00831568"/>
    <w:rsid w:val="008317C3"/>
    <w:rsid w:val="00833210"/>
    <w:rsid w:val="00833D94"/>
    <w:rsid w:val="008347B8"/>
    <w:rsid w:val="008347E1"/>
    <w:rsid w:val="00834FCF"/>
    <w:rsid w:val="00837596"/>
    <w:rsid w:val="0083763D"/>
    <w:rsid w:val="00842076"/>
    <w:rsid w:val="00850708"/>
    <w:rsid w:val="008521AA"/>
    <w:rsid w:val="00852636"/>
    <w:rsid w:val="0086034D"/>
    <w:rsid w:val="00860B2E"/>
    <w:rsid w:val="0086318A"/>
    <w:rsid w:val="0086413B"/>
    <w:rsid w:val="0086607D"/>
    <w:rsid w:val="00867260"/>
    <w:rsid w:val="00871B7A"/>
    <w:rsid w:val="008750A6"/>
    <w:rsid w:val="00882DC0"/>
    <w:rsid w:val="008901EB"/>
    <w:rsid w:val="008903E8"/>
    <w:rsid w:val="008914FA"/>
    <w:rsid w:val="00892849"/>
    <w:rsid w:val="00893113"/>
    <w:rsid w:val="008A2EE0"/>
    <w:rsid w:val="008A4B68"/>
    <w:rsid w:val="008A5854"/>
    <w:rsid w:val="008A6623"/>
    <w:rsid w:val="008A689A"/>
    <w:rsid w:val="008B16E2"/>
    <w:rsid w:val="008C0015"/>
    <w:rsid w:val="008C243C"/>
    <w:rsid w:val="008C26E2"/>
    <w:rsid w:val="008C29FD"/>
    <w:rsid w:val="008D03A3"/>
    <w:rsid w:val="008D0A3C"/>
    <w:rsid w:val="008D1ED4"/>
    <w:rsid w:val="008D3342"/>
    <w:rsid w:val="008D5235"/>
    <w:rsid w:val="008D72D5"/>
    <w:rsid w:val="008F0CCF"/>
    <w:rsid w:val="008F441C"/>
    <w:rsid w:val="008F6A7C"/>
    <w:rsid w:val="009031D7"/>
    <w:rsid w:val="009054BE"/>
    <w:rsid w:val="0090571A"/>
    <w:rsid w:val="00905B13"/>
    <w:rsid w:val="00906218"/>
    <w:rsid w:val="00912B8A"/>
    <w:rsid w:val="00913ED5"/>
    <w:rsid w:val="0091519E"/>
    <w:rsid w:val="009151DC"/>
    <w:rsid w:val="00915A51"/>
    <w:rsid w:val="009178EE"/>
    <w:rsid w:val="009201A8"/>
    <w:rsid w:val="00935474"/>
    <w:rsid w:val="00935C3B"/>
    <w:rsid w:val="00942EAC"/>
    <w:rsid w:val="009473C1"/>
    <w:rsid w:val="009478F6"/>
    <w:rsid w:val="0095231C"/>
    <w:rsid w:val="00960A85"/>
    <w:rsid w:val="009612E1"/>
    <w:rsid w:val="00961A2E"/>
    <w:rsid w:val="00963BF4"/>
    <w:rsid w:val="00966C81"/>
    <w:rsid w:val="00966CDF"/>
    <w:rsid w:val="009672CB"/>
    <w:rsid w:val="00974203"/>
    <w:rsid w:val="00974264"/>
    <w:rsid w:val="00974360"/>
    <w:rsid w:val="009746BA"/>
    <w:rsid w:val="009776AF"/>
    <w:rsid w:val="0098276B"/>
    <w:rsid w:val="009844FB"/>
    <w:rsid w:val="00985264"/>
    <w:rsid w:val="009874CC"/>
    <w:rsid w:val="00990EFC"/>
    <w:rsid w:val="00994D8D"/>
    <w:rsid w:val="009A0FB2"/>
    <w:rsid w:val="009A1331"/>
    <w:rsid w:val="009A3E6E"/>
    <w:rsid w:val="009A4AAD"/>
    <w:rsid w:val="009A6255"/>
    <w:rsid w:val="009A7496"/>
    <w:rsid w:val="009A7F7E"/>
    <w:rsid w:val="009B011B"/>
    <w:rsid w:val="009B2BBF"/>
    <w:rsid w:val="009B362C"/>
    <w:rsid w:val="009B602B"/>
    <w:rsid w:val="009B6EBB"/>
    <w:rsid w:val="009C1D57"/>
    <w:rsid w:val="009C273A"/>
    <w:rsid w:val="009C478D"/>
    <w:rsid w:val="009C4DCE"/>
    <w:rsid w:val="009D0DCA"/>
    <w:rsid w:val="009D0EA0"/>
    <w:rsid w:val="009D3C17"/>
    <w:rsid w:val="009D5A26"/>
    <w:rsid w:val="009E29E8"/>
    <w:rsid w:val="009E4B51"/>
    <w:rsid w:val="009E696B"/>
    <w:rsid w:val="009F19C4"/>
    <w:rsid w:val="009F5323"/>
    <w:rsid w:val="009F6363"/>
    <w:rsid w:val="009F6625"/>
    <w:rsid w:val="009F7795"/>
    <w:rsid w:val="009F7BBC"/>
    <w:rsid w:val="00A01374"/>
    <w:rsid w:val="00A05EFF"/>
    <w:rsid w:val="00A0790E"/>
    <w:rsid w:val="00A10C40"/>
    <w:rsid w:val="00A11EBF"/>
    <w:rsid w:val="00A136A9"/>
    <w:rsid w:val="00A14D7F"/>
    <w:rsid w:val="00A157EE"/>
    <w:rsid w:val="00A21468"/>
    <w:rsid w:val="00A2212D"/>
    <w:rsid w:val="00A243AC"/>
    <w:rsid w:val="00A26DD2"/>
    <w:rsid w:val="00A302B2"/>
    <w:rsid w:val="00A30A0E"/>
    <w:rsid w:val="00A57B14"/>
    <w:rsid w:val="00A64194"/>
    <w:rsid w:val="00A66155"/>
    <w:rsid w:val="00A66832"/>
    <w:rsid w:val="00A7130F"/>
    <w:rsid w:val="00A71F75"/>
    <w:rsid w:val="00A73E0F"/>
    <w:rsid w:val="00A77D8D"/>
    <w:rsid w:val="00A86524"/>
    <w:rsid w:val="00A87F2D"/>
    <w:rsid w:val="00A91080"/>
    <w:rsid w:val="00A92097"/>
    <w:rsid w:val="00A93A12"/>
    <w:rsid w:val="00A94AD6"/>
    <w:rsid w:val="00A95DD8"/>
    <w:rsid w:val="00A97D2D"/>
    <w:rsid w:val="00AA2A6B"/>
    <w:rsid w:val="00AA48EF"/>
    <w:rsid w:val="00AB0A33"/>
    <w:rsid w:val="00AB2B73"/>
    <w:rsid w:val="00AB3AC0"/>
    <w:rsid w:val="00AB4DC8"/>
    <w:rsid w:val="00AB7BC8"/>
    <w:rsid w:val="00AB7EE6"/>
    <w:rsid w:val="00AC360D"/>
    <w:rsid w:val="00AC5068"/>
    <w:rsid w:val="00AC5A4E"/>
    <w:rsid w:val="00AC5C49"/>
    <w:rsid w:val="00AC6F54"/>
    <w:rsid w:val="00AD0C9A"/>
    <w:rsid w:val="00AD5006"/>
    <w:rsid w:val="00AD781C"/>
    <w:rsid w:val="00AE3C46"/>
    <w:rsid w:val="00AE518C"/>
    <w:rsid w:val="00AE60ED"/>
    <w:rsid w:val="00AE6739"/>
    <w:rsid w:val="00AF1E79"/>
    <w:rsid w:val="00AF2F34"/>
    <w:rsid w:val="00AF4CA9"/>
    <w:rsid w:val="00AF6BCA"/>
    <w:rsid w:val="00B02366"/>
    <w:rsid w:val="00B03C4D"/>
    <w:rsid w:val="00B042F7"/>
    <w:rsid w:val="00B10514"/>
    <w:rsid w:val="00B11FB8"/>
    <w:rsid w:val="00B128FE"/>
    <w:rsid w:val="00B1470C"/>
    <w:rsid w:val="00B15158"/>
    <w:rsid w:val="00B21AD8"/>
    <w:rsid w:val="00B225DA"/>
    <w:rsid w:val="00B317CE"/>
    <w:rsid w:val="00B3257D"/>
    <w:rsid w:val="00B32FD2"/>
    <w:rsid w:val="00B33797"/>
    <w:rsid w:val="00B355E5"/>
    <w:rsid w:val="00B43DFF"/>
    <w:rsid w:val="00B44B81"/>
    <w:rsid w:val="00B44CA5"/>
    <w:rsid w:val="00B452CD"/>
    <w:rsid w:val="00B45322"/>
    <w:rsid w:val="00B45769"/>
    <w:rsid w:val="00B46E8B"/>
    <w:rsid w:val="00B5014C"/>
    <w:rsid w:val="00B524BD"/>
    <w:rsid w:val="00B543D0"/>
    <w:rsid w:val="00B568EC"/>
    <w:rsid w:val="00B57AB4"/>
    <w:rsid w:val="00B6085A"/>
    <w:rsid w:val="00B61BED"/>
    <w:rsid w:val="00B63198"/>
    <w:rsid w:val="00B63B32"/>
    <w:rsid w:val="00B645DC"/>
    <w:rsid w:val="00B651B3"/>
    <w:rsid w:val="00B66154"/>
    <w:rsid w:val="00B70069"/>
    <w:rsid w:val="00B808D8"/>
    <w:rsid w:val="00B829CE"/>
    <w:rsid w:val="00B85C14"/>
    <w:rsid w:val="00B86243"/>
    <w:rsid w:val="00B86E44"/>
    <w:rsid w:val="00B900C4"/>
    <w:rsid w:val="00B916B9"/>
    <w:rsid w:val="00B91D68"/>
    <w:rsid w:val="00B92DEC"/>
    <w:rsid w:val="00B9300C"/>
    <w:rsid w:val="00B93605"/>
    <w:rsid w:val="00BA5C1D"/>
    <w:rsid w:val="00BB22E7"/>
    <w:rsid w:val="00BB268B"/>
    <w:rsid w:val="00BB6B62"/>
    <w:rsid w:val="00BC3762"/>
    <w:rsid w:val="00BC570C"/>
    <w:rsid w:val="00BC63F9"/>
    <w:rsid w:val="00BC6F55"/>
    <w:rsid w:val="00BD5A28"/>
    <w:rsid w:val="00BD5B46"/>
    <w:rsid w:val="00BD6C44"/>
    <w:rsid w:val="00BE0AB1"/>
    <w:rsid w:val="00BE28EA"/>
    <w:rsid w:val="00C04A5B"/>
    <w:rsid w:val="00C05BF0"/>
    <w:rsid w:val="00C1666C"/>
    <w:rsid w:val="00C176B8"/>
    <w:rsid w:val="00C17E18"/>
    <w:rsid w:val="00C307C8"/>
    <w:rsid w:val="00C355E8"/>
    <w:rsid w:val="00C36A5D"/>
    <w:rsid w:val="00C40E5D"/>
    <w:rsid w:val="00C43540"/>
    <w:rsid w:val="00C45A0F"/>
    <w:rsid w:val="00C4737B"/>
    <w:rsid w:val="00C47F83"/>
    <w:rsid w:val="00C52E52"/>
    <w:rsid w:val="00C54651"/>
    <w:rsid w:val="00C56C05"/>
    <w:rsid w:val="00C60D7E"/>
    <w:rsid w:val="00C71FEF"/>
    <w:rsid w:val="00C84C98"/>
    <w:rsid w:val="00C84F3F"/>
    <w:rsid w:val="00C85D51"/>
    <w:rsid w:val="00C86CDE"/>
    <w:rsid w:val="00C910E9"/>
    <w:rsid w:val="00C91999"/>
    <w:rsid w:val="00C92E5A"/>
    <w:rsid w:val="00C94A00"/>
    <w:rsid w:val="00C9738F"/>
    <w:rsid w:val="00CA22A8"/>
    <w:rsid w:val="00CA5534"/>
    <w:rsid w:val="00CA5F4C"/>
    <w:rsid w:val="00CB1BDF"/>
    <w:rsid w:val="00CB306C"/>
    <w:rsid w:val="00CB6E89"/>
    <w:rsid w:val="00CB70E3"/>
    <w:rsid w:val="00CB79BA"/>
    <w:rsid w:val="00CC23EC"/>
    <w:rsid w:val="00CC30C2"/>
    <w:rsid w:val="00CC30D9"/>
    <w:rsid w:val="00CD16CF"/>
    <w:rsid w:val="00CD1BC0"/>
    <w:rsid w:val="00CD5BF9"/>
    <w:rsid w:val="00CE175D"/>
    <w:rsid w:val="00CE28BE"/>
    <w:rsid w:val="00CE45C9"/>
    <w:rsid w:val="00CE5097"/>
    <w:rsid w:val="00CE7BD6"/>
    <w:rsid w:val="00CF1945"/>
    <w:rsid w:val="00CF1E81"/>
    <w:rsid w:val="00CF3135"/>
    <w:rsid w:val="00CF762B"/>
    <w:rsid w:val="00D1270D"/>
    <w:rsid w:val="00D12A1C"/>
    <w:rsid w:val="00D12E0C"/>
    <w:rsid w:val="00D20F70"/>
    <w:rsid w:val="00D22238"/>
    <w:rsid w:val="00D24146"/>
    <w:rsid w:val="00D25032"/>
    <w:rsid w:val="00D317D1"/>
    <w:rsid w:val="00D34E8C"/>
    <w:rsid w:val="00D36F68"/>
    <w:rsid w:val="00D419EB"/>
    <w:rsid w:val="00D44AC1"/>
    <w:rsid w:val="00D4541B"/>
    <w:rsid w:val="00D45475"/>
    <w:rsid w:val="00D51E0C"/>
    <w:rsid w:val="00D51F20"/>
    <w:rsid w:val="00D565CB"/>
    <w:rsid w:val="00D57547"/>
    <w:rsid w:val="00D638AE"/>
    <w:rsid w:val="00D66D96"/>
    <w:rsid w:val="00D674EB"/>
    <w:rsid w:val="00D679BC"/>
    <w:rsid w:val="00D72A6D"/>
    <w:rsid w:val="00D76DAC"/>
    <w:rsid w:val="00D7774E"/>
    <w:rsid w:val="00D81F90"/>
    <w:rsid w:val="00D8271C"/>
    <w:rsid w:val="00D832E9"/>
    <w:rsid w:val="00D84543"/>
    <w:rsid w:val="00D86AD9"/>
    <w:rsid w:val="00D90970"/>
    <w:rsid w:val="00D92DC5"/>
    <w:rsid w:val="00D930C8"/>
    <w:rsid w:val="00D9456A"/>
    <w:rsid w:val="00DA40BE"/>
    <w:rsid w:val="00DA6042"/>
    <w:rsid w:val="00DA6A87"/>
    <w:rsid w:val="00DA6FD9"/>
    <w:rsid w:val="00DA7DF0"/>
    <w:rsid w:val="00DB41CF"/>
    <w:rsid w:val="00DB56B5"/>
    <w:rsid w:val="00DB5919"/>
    <w:rsid w:val="00DC6B75"/>
    <w:rsid w:val="00DD098D"/>
    <w:rsid w:val="00DD4AA7"/>
    <w:rsid w:val="00DD57FE"/>
    <w:rsid w:val="00DD6709"/>
    <w:rsid w:val="00DD6DBB"/>
    <w:rsid w:val="00DD7ECA"/>
    <w:rsid w:val="00DE201C"/>
    <w:rsid w:val="00DE2AE0"/>
    <w:rsid w:val="00DE35AA"/>
    <w:rsid w:val="00DE7B8C"/>
    <w:rsid w:val="00DE7D34"/>
    <w:rsid w:val="00DF0118"/>
    <w:rsid w:val="00DF191F"/>
    <w:rsid w:val="00E005EA"/>
    <w:rsid w:val="00E01074"/>
    <w:rsid w:val="00E01ACF"/>
    <w:rsid w:val="00E03D00"/>
    <w:rsid w:val="00E04B97"/>
    <w:rsid w:val="00E050D7"/>
    <w:rsid w:val="00E074B3"/>
    <w:rsid w:val="00E10B58"/>
    <w:rsid w:val="00E12710"/>
    <w:rsid w:val="00E16922"/>
    <w:rsid w:val="00E17514"/>
    <w:rsid w:val="00E179A3"/>
    <w:rsid w:val="00E25D1B"/>
    <w:rsid w:val="00E26CEB"/>
    <w:rsid w:val="00E27622"/>
    <w:rsid w:val="00E32842"/>
    <w:rsid w:val="00E3499B"/>
    <w:rsid w:val="00E40562"/>
    <w:rsid w:val="00E5255A"/>
    <w:rsid w:val="00E52902"/>
    <w:rsid w:val="00E52A96"/>
    <w:rsid w:val="00E61357"/>
    <w:rsid w:val="00E62EA8"/>
    <w:rsid w:val="00E755F8"/>
    <w:rsid w:val="00E7727A"/>
    <w:rsid w:val="00E8716D"/>
    <w:rsid w:val="00E912E9"/>
    <w:rsid w:val="00E92B28"/>
    <w:rsid w:val="00E94A84"/>
    <w:rsid w:val="00E94E19"/>
    <w:rsid w:val="00E963D3"/>
    <w:rsid w:val="00EA2655"/>
    <w:rsid w:val="00EA2CE4"/>
    <w:rsid w:val="00EA5AC8"/>
    <w:rsid w:val="00EA631D"/>
    <w:rsid w:val="00EB1FF0"/>
    <w:rsid w:val="00EB67C8"/>
    <w:rsid w:val="00EB7AD8"/>
    <w:rsid w:val="00EC2055"/>
    <w:rsid w:val="00EC5714"/>
    <w:rsid w:val="00EC6418"/>
    <w:rsid w:val="00ED446D"/>
    <w:rsid w:val="00ED5195"/>
    <w:rsid w:val="00ED5803"/>
    <w:rsid w:val="00EE047D"/>
    <w:rsid w:val="00EE4AEA"/>
    <w:rsid w:val="00EE4FCE"/>
    <w:rsid w:val="00EE5DD1"/>
    <w:rsid w:val="00EF1D07"/>
    <w:rsid w:val="00EF5EA1"/>
    <w:rsid w:val="00EF6F18"/>
    <w:rsid w:val="00F01226"/>
    <w:rsid w:val="00F0605A"/>
    <w:rsid w:val="00F1055C"/>
    <w:rsid w:val="00F13FA3"/>
    <w:rsid w:val="00F14FCD"/>
    <w:rsid w:val="00F16E3D"/>
    <w:rsid w:val="00F16FB8"/>
    <w:rsid w:val="00F23237"/>
    <w:rsid w:val="00F25FD9"/>
    <w:rsid w:val="00F2699C"/>
    <w:rsid w:val="00F274CD"/>
    <w:rsid w:val="00F31879"/>
    <w:rsid w:val="00F32A96"/>
    <w:rsid w:val="00F357EE"/>
    <w:rsid w:val="00F35F54"/>
    <w:rsid w:val="00F36693"/>
    <w:rsid w:val="00F4100D"/>
    <w:rsid w:val="00F453AE"/>
    <w:rsid w:val="00F51493"/>
    <w:rsid w:val="00F5219E"/>
    <w:rsid w:val="00F524D9"/>
    <w:rsid w:val="00F84D43"/>
    <w:rsid w:val="00F85AF8"/>
    <w:rsid w:val="00F9573E"/>
    <w:rsid w:val="00F95B50"/>
    <w:rsid w:val="00F964A6"/>
    <w:rsid w:val="00F965E4"/>
    <w:rsid w:val="00FA4649"/>
    <w:rsid w:val="00FB0F33"/>
    <w:rsid w:val="00FB1FF5"/>
    <w:rsid w:val="00FB34B7"/>
    <w:rsid w:val="00FB4169"/>
    <w:rsid w:val="00FB5DA2"/>
    <w:rsid w:val="00FB6933"/>
    <w:rsid w:val="00FC6234"/>
    <w:rsid w:val="00FC74AC"/>
    <w:rsid w:val="00FD1DF2"/>
    <w:rsid w:val="00FD33A5"/>
    <w:rsid w:val="00FD6470"/>
    <w:rsid w:val="00FD6826"/>
    <w:rsid w:val="00FD691C"/>
    <w:rsid w:val="00FE5A44"/>
    <w:rsid w:val="00FF004D"/>
    <w:rsid w:val="00FF348F"/>
    <w:rsid w:val="00FF3747"/>
    <w:rsid w:val="00FF660E"/>
    <w:rsid w:val="182611F7"/>
    <w:rsid w:val="2913CCB7"/>
    <w:rsid w:val="35FDFC42"/>
    <w:rsid w:val="4CE32220"/>
    <w:rsid w:val="5696D5B4"/>
    <w:rsid w:val="608C4619"/>
    <w:rsid w:val="68CBC848"/>
    <w:rsid w:val="6A755626"/>
    <w:rsid w:val="6B59838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866A9E"/>
  <w15:docId w15:val="{10321FA8-25C1-4B43-91C4-2BB2957D9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1EB"/>
    <w:pPr>
      <w:spacing w:after="100"/>
    </w:pPr>
    <w:rPr>
      <w:rFonts w:ascii="Marianne" w:eastAsia="Lucida Sans Unicode" w:hAnsi="Marianne" w:cs="Lucida Sans Unicode"/>
      <w:sz w:val="20"/>
      <w:lang w:val="fr-FR"/>
    </w:rPr>
  </w:style>
  <w:style w:type="paragraph" w:styleId="Titre1">
    <w:name w:val="heading 1"/>
    <w:basedOn w:val="Normal"/>
    <w:uiPriority w:val="9"/>
    <w:qFormat/>
    <w:rsid w:val="00652630"/>
    <w:pPr>
      <w:outlineLvl w:val="0"/>
    </w:pPr>
    <w:rPr>
      <w:b/>
      <w:color w:val="F50000"/>
      <w:sz w:val="48"/>
    </w:rPr>
  </w:style>
  <w:style w:type="paragraph" w:styleId="Titre2">
    <w:name w:val="heading 2"/>
    <w:basedOn w:val="Normal"/>
    <w:next w:val="Normal"/>
    <w:link w:val="Titre2Car"/>
    <w:uiPriority w:val="9"/>
    <w:unhideWhenUsed/>
    <w:qFormat/>
    <w:rsid w:val="00CB1BDF"/>
    <w:pPr>
      <w:numPr>
        <w:numId w:val="1"/>
      </w:numPr>
      <w:spacing w:before="100" w:after="200"/>
      <w:outlineLvl w:val="1"/>
    </w:pPr>
    <w:rPr>
      <w:b/>
      <w:color w:val="000091"/>
      <w:position w:val="-20"/>
      <w:sz w:val="32"/>
    </w:rPr>
  </w:style>
  <w:style w:type="paragraph" w:styleId="Titre3">
    <w:name w:val="heading 3"/>
    <w:basedOn w:val="Normal"/>
    <w:next w:val="Normal"/>
    <w:link w:val="Titre3Car"/>
    <w:uiPriority w:val="9"/>
    <w:unhideWhenUsed/>
    <w:qFormat/>
    <w:rsid w:val="00376D0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iPriority w:val="9"/>
    <w:unhideWhenUsed/>
    <w:qFormat/>
    <w:rsid w:val="00376D0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255AA2"/>
    <w:rPr>
      <w:sz w:val="24"/>
      <w:szCs w:val="24"/>
    </w:rPr>
  </w:style>
  <w:style w:type="paragraph" w:customStyle="1" w:styleId="TableParagraph">
    <w:name w:val="Table Paragraph"/>
    <w:basedOn w:val="Normal"/>
    <w:link w:val="TableParagraphCar"/>
    <w:uiPriority w:val="1"/>
    <w:qFormat/>
    <w:rsid w:val="004C1D0D"/>
    <w:pPr>
      <w:jc w:val="center"/>
    </w:pPr>
    <w:rPr>
      <w:rFonts w:eastAsia="Arial" w:cs="Arial"/>
      <w:b/>
      <w:color w:val="000091"/>
    </w:rPr>
  </w:style>
  <w:style w:type="paragraph" w:styleId="Titre">
    <w:name w:val="Title"/>
    <w:basedOn w:val="Normal"/>
    <w:next w:val="Normal"/>
    <w:link w:val="TitreCar"/>
    <w:uiPriority w:val="10"/>
    <w:qFormat/>
    <w:rsid w:val="00935C3B"/>
    <w:pPr>
      <w:spacing w:before="228"/>
      <w:ind w:left="851" w:right="284"/>
      <w:jc w:val="center"/>
    </w:pPr>
    <w:rPr>
      <w:b/>
      <w:color w:val="000091"/>
      <w:spacing w:val="-26"/>
      <w:sz w:val="62"/>
    </w:rPr>
  </w:style>
  <w:style w:type="character" w:customStyle="1" w:styleId="TitreCar">
    <w:name w:val="Titre Car"/>
    <w:basedOn w:val="Policepardfaut"/>
    <w:link w:val="Titre"/>
    <w:uiPriority w:val="10"/>
    <w:rsid w:val="00935C3B"/>
    <w:rPr>
      <w:rFonts w:ascii="Marianne" w:eastAsia="Lucida Sans Unicode" w:hAnsi="Marianne" w:cs="Lucida Sans Unicode"/>
      <w:b/>
      <w:color w:val="000091"/>
      <w:spacing w:val="-26"/>
      <w:sz w:val="62"/>
      <w:lang w:val="fr-FR"/>
    </w:rPr>
  </w:style>
  <w:style w:type="paragraph" w:styleId="Sous-titre">
    <w:name w:val="Subtitle"/>
    <w:basedOn w:val="Normal"/>
    <w:next w:val="Normal"/>
    <w:link w:val="Sous-titreCar"/>
    <w:uiPriority w:val="11"/>
    <w:qFormat/>
    <w:rsid w:val="00935C3B"/>
    <w:pPr>
      <w:spacing w:before="168" w:line="209" w:lineRule="auto"/>
      <w:ind w:left="851" w:right="284"/>
    </w:pPr>
    <w:rPr>
      <w:color w:val="000091"/>
      <w:spacing w:val="-10"/>
      <w:sz w:val="60"/>
    </w:rPr>
  </w:style>
  <w:style w:type="character" w:customStyle="1" w:styleId="Sous-titreCar">
    <w:name w:val="Sous-titre Car"/>
    <w:basedOn w:val="Policepardfaut"/>
    <w:link w:val="Sous-titre"/>
    <w:uiPriority w:val="11"/>
    <w:rsid w:val="00935C3B"/>
    <w:rPr>
      <w:rFonts w:ascii="Marianne" w:eastAsia="Lucida Sans Unicode" w:hAnsi="Marianne" w:cs="Lucida Sans Unicode"/>
      <w:color w:val="000091"/>
      <w:spacing w:val="-10"/>
      <w:sz w:val="60"/>
      <w:lang w:val="fr-FR"/>
    </w:rPr>
  </w:style>
  <w:style w:type="paragraph" w:customStyle="1" w:styleId="PDGtextedeprsentation">
    <w:name w:val="PDG texte de présentation"/>
    <w:basedOn w:val="Corpsdetexte"/>
    <w:link w:val="PDGtextedeprsentationCar"/>
    <w:qFormat/>
    <w:rsid w:val="007D7171"/>
    <w:pPr>
      <w:spacing w:line="344" w:lineRule="exact"/>
      <w:ind w:left="851" w:right="284"/>
    </w:pPr>
    <w:rPr>
      <w:color w:val="000091"/>
    </w:rPr>
  </w:style>
  <w:style w:type="paragraph" w:customStyle="1" w:styleId="PDGAPPELAPROJETS">
    <w:name w:val="PDG APPEL A PROJETS"/>
    <w:basedOn w:val="Normal"/>
    <w:link w:val="PDGAPPELAPROJETSCar"/>
    <w:qFormat/>
    <w:rsid w:val="007D7171"/>
    <w:pPr>
      <w:spacing w:after="0"/>
      <w:jc w:val="center"/>
    </w:pPr>
    <w:rPr>
      <w:color w:val="000091"/>
      <w:sz w:val="24"/>
    </w:rPr>
  </w:style>
  <w:style w:type="character" w:customStyle="1" w:styleId="CorpsdetexteCar">
    <w:name w:val="Corps de texte Car"/>
    <w:basedOn w:val="Policepardfaut"/>
    <w:link w:val="Corpsdetexte"/>
    <w:uiPriority w:val="1"/>
    <w:rsid w:val="00E40562"/>
    <w:rPr>
      <w:rFonts w:ascii="Marianne" w:eastAsia="Lucida Sans Unicode" w:hAnsi="Marianne" w:cs="Lucida Sans Unicode"/>
      <w:sz w:val="24"/>
      <w:szCs w:val="24"/>
      <w:lang w:val="fr-FR"/>
    </w:rPr>
  </w:style>
  <w:style w:type="character" w:customStyle="1" w:styleId="PDGtextedeprsentationCar">
    <w:name w:val="PDG texte de présentation Car"/>
    <w:basedOn w:val="CorpsdetexteCar"/>
    <w:link w:val="PDGtextedeprsentation"/>
    <w:rsid w:val="007D7171"/>
    <w:rPr>
      <w:rFonts w:ascii="Marianne" w:eastAsia="Lucida Sans Unicode" w:hAnsi="Marianne" w:cs="Lucida Sans Unicode"/>
      <w:color w:val="000091"/>
      <w:sz w:val="24"/>
      <w:szCs w:val="24"/>
      <w:lang w:val="fr-FR"/>
    </w:rPr>
  </w:style>
  <w:style w:type="paragraph" w:styleId="En-tte">
    <w:name w:val="header"/>
    <w:basedOn w:val="Normal"/>
    <w:link w:val="En-tteCar"/>
    <w:uiPriority w:val="99"/>
    <w:unhideWhenUsed/>
    <w:rsid w:val="003F32DC"/>
    <w:pPr>
      <w:tabs>
        <w:tab w:val="center" w:pos="4536"/>
        <w:tab w:val="right" w:pos="9072"/>
      </w:tabs>
      <w:ind w:left="567" w:right="567"/>
    </w:pPr>
    <w:rPr>
      <w:rFonts w:ascii="Marianne Light" w:hAnsi="Marianne Light"/>
      <w:color w:val="808080" w:themeColor="background1" w:themeShade="80"/>
      <w:sz w:val="14"/>
    </w:rPr>
  </w:style>
  <w:style w:type="character" w:customStyle="1" w:styleId="PDGAPPELAPROJETSCar">
    <w:name w:val="PDG APPEL A PROJETS Car"/>
    <w:basedOn w:val="Policepardfaut"/>
    <w:link w:val="PDGAPPELAPROJETS"/>
    <w:rsid w:val="007D7171"/>
    <w:rPr>
      <w:rFonts w:ascii="Marianne" w:eastAsia="Lucida Sans Unicode" w:hAnsi="Marianne" w:cs="Lucida Sans Unicode"/>
      <w:color w:val="000091"/>
      <w:sz w:val="24"/>
      <w:lang w:val="fr-FR"/>
    </w:rPr>
  </w:style>
  <w:style w:type="character" w:customStyle="1" w:styleId="En-tteCar">
    <w:name w:val="En-tête Car"/>
    <w:basedOn w:val="Policepardfaut"/>
    <w:link w:val="En-tte"/>
    <w:uiPriority w:val="99"/>
    <w:rsid w:val="003F32DC"/>
    <w:rPr>
      <w:rFonts w:ascii="Marianne Light" w:eastAsia="Lucida Sans Unicode" w:hAnsi="Marianne Light" w:cs="Lucida Sans Unicode"/>
      <w:color w:val="808080" w:themeColor="background1" w:themeShade="80"/>
      <w:sz w:val="14"/>
      <w:lang w:val="fr-FR"/>
    </w:rPr>
  </w:style>
  <w:style w:type="paragraph" w:styleId="Pieddepage">
    <w:name w:val="footer"/>
    <w:basedOn w:val="Normal"/>
    <w:link w:val="PieddepageCar"/>
    <w:uiPriority w:val="99"/>
    <w:unhideWhenUsed/>
    <w:rsid w:val="003F32DC"/>
    <w:pPr>
      <w:tabs>
        <w:tab w:val="center" w:pos="4536"/>
        <w:tab w:val="right" w:pos="9072"/>
      </w:tabs>
      <w:ind w:left="567" w:right="567"/>
    </w:pPr>
    <w:rPr>
      <w:rFonts w:ascii="Marianne Light" w:hAnsi="Marianne Light"/>
      <w:color w:val="808080" w:themeColor="background1" w:themeShade="80"/>
      <w:sz w:val="14"/>
    </w:rPr>
  </w:style>
  <w:style w:type="character" w:customStyle="1" w:styleId="PieddepageCar">
    <w:name w:val="Pied de page Car"/>
    <w:basedOn w:val="Policepardfaut"/>
    <w:link w:val="Pieddepage"/>
    <w:uiPriority w:val="99"/>
    <w:rsid w:val="003F32DC"/>
    <w:rPr>
      <w:rFonts w:ascii="Marianne Light" w:eastAsia="Lucida Sans Unicode" w:hAnsi="Marianne Light" w:cs="Lucida Sans Unicode"/>
      <w:color w:val="808080" w:themeColor="background1" w:themeShade="80"/>
      <w:sz w:val="14"/>
      <w:lang w:val="fr-FR"/>
    </w:rPr>
  </w:style>
  <w:style w:type="character" w:styleId="Lienhypertexte">
    <w:name w:val="Hyperlink"/>
    <w:basedOn w:val="Policepardfaut"/>
    <w:uiPriority w:val="99"/>
    <w:unhideWhenUsed/>
    <w:rsid w:val="000A3B9B"/>
    <w:rPr>
      <w:rFonts w:ascii="Marianne" w:hAnsi="Marianne"/>
      <w:color w:val="000091"/>
      <w:sz w:val="22"/>
      <w:u w:val="single"/>
    </w:rPr>
  </w:style>
  <w:style w:type="character" w:customStyle="1" w:styleId="Mentionnonrsolue1">
    <w:name w:val="Mention non résolue1"/>
    <w:basedOn w:val="Policepardfaut"/>
    <w:uiPriority w:val="99"/>
    <w:semiHidden/>
    <w:unhideWhenUsed/>
    <w:rsid w:val="006B3C2B"/>
    <w:rPr>
      <w:color w:val="605E5C"/>
      <w:shd w:val="clear" w:color="auto" w:fill="E1DFDD"/>
    </w:rPr>
  </w:style>
  <w:style w:type="paragraph" w:customStyle="1" w:styleId="SommaireTitre">
    <w:name w:val="Sommaire Titre"/>
    <w:basedOn w:val="Corpsdetexte"/>
    <w:link w:val="SommaireTitreCar"/>
    <w:qFormat/>
    <w:rsid w:val="001A6C8A"/>
    <w:pPr>
      <w:jc w:val="center"/>
    </w:pPr>
    <w:rPr>
      <w:b/>
      <w:color w:val="70AD47"/>
      <w:spacing w:val="10"/>
      <w:sz w:val="120"/>
      <w:szCs w:val="120"/>
      <w14:glow w14:rad="0">
        <w14:schemeClr w14:val="accent1">
          <w14:alpha w14:val="60000"/>
        </w14:schemeClr>
      </w14:glow>
      <w14:textOutline w14:w="15875" w14:cap="flat" w14:cmpd="sng" w14:algn="ctr">
        <w14:solidFill>
          <w14:srgbClr w14:val="000091"/>
        </w14:solidFill>
        <w14:prstDash w14:val="solid"/>
        <w14:round/>
      </w14:textOutline>
      <w14:textFill>
        <w14:solidFill>
          <w14:srgbClr w14:val="70AD47">
            <w14:tint w14:val="1000"/>
          </w14:srgbClr>
        </w14:solidFill>
      </w14:textFill>
    </w:rPr>
  </w:style>
  <w:style w:type="paragraph" w:customStyle="1" w:styleId="Marianneregular11">
    <w:name w:val="Marianne regular 11"/>
    <w:basedOn w:val="Normal"/>
    <w:link w:val="Marianneregular11Car"/>
    <w:qFormat/>
    <w:rsid w:val="000A3B9B"/>
    <w:pPr>
      <w:ind w:left="2075" w:right="108"/>
    </w:pPr>
    <w:rPr>
      <w:color w:val="000091"/>
    </w:rPr>
  </w:style>
  <w:style w:type="character" w:customStyle="1" w:styleId="SommaireTitreCar">
    <w:name w:val="Sommaire Titre Car"/>
    <w:basedOn w:val="CorpsdetexteCar"/>
    <w:link w:val="SommaireTitre"/>
    <w:rsid w:val="001A6C8A"/>
    <w:rPr>
      <w:rFonts w:ascii="Marianne" w:eastAsia="Lucida Sans Unicode" w:hAnsi="Marianne" w:cs="Lucida Sans Unicode"/>
      <w:b/>
      <w:color w:val="70AD47"/>
      <w:spacing w:val="10"/>
      <w:sz w:val="120"/>
      <w:szCs w:val="120"/>
      <w:lang w:val="fr-FR"/>
      <w14:glow w14:rad="0">
        <w14:schemeClr w14:val="accent1">
          <w14:alpha w14:val="60000"/>
        </w14:schemeClr>
      </w14:glow>
      <w14:textOutline w14:w="15875" w14:cap="flat" w14:cmpd="sng" w14:algn="ctr">
        <w14:solidFill>
          <w14:srgbClr w14:val="000091"/>
        </w14:solidFill>
        <w14:prstDash w14:val="solid"/>
        <w14:round/>
      </w14:textOutline>
      <w14:textFill>
        <w14:solidFill>
          <w14:srgbClr w14:val="70AD47">
            <w14:tint w14:val="1000"/>
          </w14:srgbClr>
        </w14:solidFill>
      </w14:textFill>
    </w:rPr>
  </w:style>
  <w:style w:type="character" w:customStyle="1" w:styleId="Marianneregular11Car">
    <w:name w:val="Marianne regular 11 Car"/>
    <w:basedOn w:val="Policepardfaut"/>
    <w:link w:val="Marianneregular11"/>
    <w:rsid w:val="000A3B9B"/>
    <w:rPr>
      <w:rFonts w:ascii="Marianne" w:eastAsia="Lucida Sans Unicode" w:hAnsi="Marianne" w:cs="Lucida Sans Unicode"/>
      <w:color w:val="000091"/>
      <w:lang w:val="fr-FR"/>
    </w:rPr>
  </w:style>
  <w:style w:type="character" w:customStyle="1" w:styleId="Titre2Car">
    <w:name w:val="Titre 2 Car"/>
    <w:basedOn w:val="Policepardfaut"/>
    <w:link w:val="Titre2"/>
    <w:uiPriority w:val="9"/>
    <w:rsid w:val="00CB1BDF"/>
    <w:rPr>
      <w:rFonts w:ascii="Marianne" w:eastAsia="Lucida Sans Unicode" w:hAnsi="Marianne" w:cs="Lucida Sans Unicode"/>
      <w:b/>
      <w:color w:val="000091"/>
      <w:position w:val="-20"/>
      <w:sz w:val="32"/>
      <w:lang w:val="fr-FR"/>
    </w:rPr>
  </w:style>
  <w:style w:type="paragraph" w:customStyle="1" w:styleId="Sommairenumrosrouges">
    <w:name w:val="Sommaire numéros rouges"/>
    <w:basedOn w:val="Normal"/>
    <w:link w:val="SommairenumrosrougesCar"/>
    <w:qFormat/>
    <w:rsid w:val="004C4E46"/>
    <w:pPr>
      <w:spacing w:before="154"/>
      <w:ind w:left="236"/>
    </w:pPr>
    <w:rPr>
      <w:rFonts w:ascii="Marianne ExtraBold" w:hAnsi="Marianne ExtraBold"/>
      <w:b/>
      <w:color w:val="F50000"/>
      <w:position w:val="14"/>
      <w:sz w:val="28"/>
    </w:rPr>
  </w:style>
  <w:style w:type="paragraph" w:customStyle="1" w:styleId="Pucesbleus">
    <w:name w:val="Puces bleus"/>
    <w:basedOn w:val="Normal"/>
    <w:link w:val="PucesbleusCar"/>
    <w:qFormat/>
    <w:rsid w:val="00141FF7"/>
    <w:pPr>
      <w:numPr>
        <w:numId w:val="2"/>
      </w:numPr>
      <w:spacing w:after="0"/>
      <w:ind w:left="284" w:hanging="284"/>
    </w:pPr>
    <w:rPr>
      <w:noProof/>
    </w:rPr>
  </w:style>
  <w:style w:type="character" w:customStyle="1" w:styleId="SommairenumrosrougesCar">
    <w:name w:val="Sommaire numéros rouges Car"/>
    <w:basedOn w:val="Policepardfaut"/>
    <w:link w:val="Sommairenumrosrouges"/>
    <w:rsid w:val="004C4E46"/>
    <w:rPr>
      <w:rFonts w:ascii="Marianne ExtraBold" w:eastAsia="Lucida Sans Unicode" w:hAnsi="Marianne ExtraBold" w:cs="Lucida Sans Unicode"/>
      <w:b/>
      <w:color w:val="F50000"/>
      <w:position w:val="14"/>
      <w:sz w:val="28"/>
      <w:lang w:val="fr-FR"/>
    </w:rPr>
  </w:style>
  <w:style w:type="character" w:customStyle="1" w:styleId="PucesbleusCar">
    <w:name w:val="Puces bleus Car"/>
    <w:basedOn w:val="Policepardfaut"/>
    <w:link w:val="Pucesbleus"/>
    <w:rsid w:val="00141FF7"/>
    <w:rPr>
      <w:rFonts w:ascii="Marianne" w:eastAsia="Lucida Sans Unicode" w:hAnsi="Marianne" w:cs="Lucida Sans Unicode"/>
      <w:noProof/>
      <w:sz w:val="20"/>
      <w:lang w:val="fr-FR"/>
    </w:rPr>
  </w:style>
  <w:style w:type="paragraph" w:styleId="Notedefin">
    <w:name w:val="endnote text"/>
    <w:basedOn w:val="Normal"/>
    <w:link w:val="NotedefinCar"/>
    <w:uiPriority w:val="99"/>
    <w:semiHidden/>
    <w:unhideWhenUsed/>
    <w:rsid w:val="00526F62"/>
    <w:rPr>
      <w:szCs w:val="20"/>
    </w:rPr>
  </w:style>
  <w:style w:type="character" w:customStyle="1" w:styleId="NotedefinCar">
    <w:name w:val="Note de fin Car"/>
    <w:basedOn w:val="Policepardfaut"/>
    <w:link w:val="Notedefin"/>
    <w:uiPriority w:val="99"/>
    <w:semiHidden/>
    <w:rsid w:val="00526F62"/>
    <w:rPr>
      <w:rFonts w:ascii="Marianne" w:eastAsia="Lucida Sans Unicode" w:hAnsi="Marianne" w:cs="Lucida Sans Unicode"/>
      <w:sz w:val="20"/>
      <w:szCs w:val="20"/>
      <w:lang w:val="fr-FR"/>
    </w:rPr>
  </w:style>
  <w:style w:type="character" w:styleId="Appeldenotedefin">
    <w:name w:val="endnote reference"/>
    <w:basedOn w:val="Policepardfaut"/>
    <w:uiPriority w:val="99"/>
    <w:semiHidden/>
    <w:unhideWhenUsed/>
    <w:rsid w:val="00526F62"/>
    <w:rPr>
      <w:vertAlign w:val="superscript"/>
    </w:rPr>
  </w:style>
  <w:style w:type="paragraph" w:styleId="Notedebasdepage">
    <w:name w:val="footnote text"/>
    <w:basedOn w:val="Normal"/>
    <w:link w:val="NotedebasdepageCar"/>
    <w:uiPriority w:val="99"/>
    <w:rsid w:val="00CB1BDF"/>
    <w:pPr>
      <w:spacing w:after="0"/>
    </w:pPr>
    <w:rPr>
      <w:rFonts w:ascii="Marianne Light" w:hAnsi="Marianne Light"/>
      <w:sz w:val="15"/>
      <w:szCs w:val="20"/>
    </w:rPr>
  </w:style>
  <w:style w:type="character" w:customStyle="1" w:styleId="NotedebasdepageCar">
    <w:name w:val="Note de bas de page Car"/>
    <w:basedOn w:val="Policepardfaut"/>
    <w:link w:val="Notedebasdepage"/>
    <w:uiPriority w:val="99"/>
    <w:rsid w:val="00CB1BDF"/>
    <w:rPr>
      <w:rFonts w:ascii="Marianne Light" w:eastAsia="Lucida Sans Unicode" w:hAnsi="Marianne Light" w:cs="Lucida Sans Unicode"/>
      <w:sz w:val="15"/>
      <w:szCs w:val="20"/>
      <w:lang w:val="fr-FR"/>
    </w:rPr>
  </w:style>
  <w:style w:type="character" w:styleId="Appelnotedebasdep">
    <w:name w:val="footnote reference"/>
    <w:basedOn w:val="Policepardfaut"/>
    <w:uiPriority w:val="99"/>
    <w:semiHidden/>
    <w:unhideWhenUsed/>
    <w:rsid w:val="00C45A0F"/>
    <w:rPr>
      <w:rFonts w:ascii="Marianne Light" w:hAnsi="Marianne Light"/>
      <w:sz w:val="18"/>
      <w:vertAlign w:val="superscript"/>
    </w:rPr>
  </w:style>
  <w:style w:type="paragraph" w:customStyle="1" w:styleId="Tableauchiffres">
    <w:name w:val="Tableau chiffres"/>
    <w:basedOn w:val="TableParagraph"/>
    <w:link w:val="TableauchiffresCar"/>
    <w:qFormat/>
    <w:rsid w:val="00D45475"/>
    <w:pPr>
      <w:spacing w:before="67"/>
    </w:pPr>
    <w:rPr>
      <w:color w:val="050096"/>
      <w:spacing w:val="-5"/>
      <w:sz w:val="28"/>
    </w:rPr>
  </w:style>
  <w:style w:type="paragraph" w:customStyle="1" w:styleId="TableauTitrecolonnes">
    <w:name w:val="Tableau Titre colonnes"/>
    <w:basedOn w:val="TableParagraph"/>
    <w:link w:val="TableauTitrecolonnesCar"/>
    <w:qFormat/>
    <w:rsid w:val="00652630"/>
    <w:pPr>
      <w:spacing w:line="280" w:lineRule="atLeast"/>
      <w:ind w:left="17" w:hanging="17"/>
    </w:pPr>
    <w:rPr>
      <w:b w:val="0"/>
      <w:color w:val="FFFFFF" w:themeColor="background1"/>
    </w:rPr>
  </w:style>
  <w:style w:type="character" w:customStyle="1" w:styleId="TableParagraphCar">
    <w:name w:val="Table Paragraph Car"/>
    <w:basedOn w:val="Policepardfaut"/>
    <w:link w:val="TableParagraph"/>
    <w:uiPriority w:val="1"/>
    <w:rsid w:val="004C1D0D"/>
    <w:rPr>
      <w:rFonts w:ascii="Marianne" w:eastAsia="Arial" w:hAnsi="Marianne" w:cs="Arial"/>
      <w:b/>
      <w:color w:val="000091"/>
      <w:sz w:val="20"/>
      <w:lang w:val="fr-FR"/>
    </w:rPr>
  </w:style>
  <w:style w:type="character" w:customStyle="1" w:styleId="TableauchiffresCar">
    <w:name w:val="Tableau chiffres Car"/>
    <w:basedOn w:val="TableParagraphCar"/>
    <w:link w:val="Tableauchiffres"/>
    <w:rsid w:val="00D45475"/>
    <w:rPr>
      <w:rFonts w:ascii="Marianne" w:eastAsia="Arial" w:hAnsi="Marianne" w:cs="Arial"/>
      <w:b/>
      <w:color w:val="050096"/>
      <w:spacing w:val="-5"/>
      <w:sz w:val="28"/>
      <w:lang w:val="fr-FR"/>
    </w:rPr>
  </w:style>
  <w:style w:type="character" w:customStyle="1" w:styleId="TableauTitrecolonnesCar">
    <w:name w:val="Tableau Titre colonnes Car"/>
    <w:basedOn w:val="TableParagraphCar"/>
    <w:link w:val="TableauTitrecolonnes"/>
    <w:rsid w:val="00652630"/>
    <w:rPr>
      <w:rFonts w:ascii="Marianne" w:eastAsia="Arial" w:hAnsi="Marianne" w:cs="Arial"/>
      <w:b w:val="0"/>
      <w:color w:val="FFFFFF" w:themeColor="background1"/>
      <w:sz w:val="20"/>
      <w:lang w:val="fr-FR"/>
    </w:rPr>
  </w:style>
  <w:style w:type="paragraph" w:customStyle="1" w:styleId="tableaunormal8">
    <w:name w:val="tableau normal 8"/>
    <w:basedOn w:val="TableParagraph"/>
    <w:link w:val="tableaunormal8Car"/>
    <w:qFormat/>
    <w:rsid w:val="00CB1BDF"/>
    <w:pPr>
      <w:spacing w:before="42"/>
    </w:pPr>
    <w:rPr>
      <w:b w:val="0"/>
      <w:color w:val="auto"/>
      <w:sz w:val="16"/>
    </w:rPr>
  </w:style>
  <w:style w:type="paragraph" w:customStyle="1" w:styleId="SommaireChapitreNiveau1">
    <w:name w:val="Sommaire Chapitre Niveau 1"/>
    <w:basedOn w:val="Normal"/>
    <w:link w:val="SommaireChapitreNiveau1Car"/>
    <w:qFormat/>
    <w:rsid w:val="00DB56B5"/>
    <w:pPr>
      <w:spacing w:before="300" w:after="0"/>
      <w:ind w:left="539" w:hanging="539"/>
    </w:pPr>
    <w:rPr>
      <w:rFonts w:ascii="Marianne Medium" w:hAnsi="Marianne Medium"/>
      <w:color w:val="050096"/>
      <w:spacing w:val="-2"/>
      <w:sz w:val="28"/>
    </w:rPr>
  </w:style>
  <w:style w:type="character" w:customStyle="1" w:styleId="tableaunormal8Car">
    <w:name w:val="tableau normal 8 Car"/>
    <w:basedOn w:val="TableParagraphCar"/>
    <w:link w:val="tableaunormal8"/>
    <w:rsid w:val="00CB1BDF"/>
    <w:rPr>
      <w:rFonts w:ascii="Marianne" w:eastAsia="Arial" w:hAnsi="Marianne" w:cs="Arial"/>
      <w:b w:val="0"/>
      <w:color w:val="000091"/>
      <w:sz w:val="16"/>
      <w:lang w:val="fr-FR"/>
    </w:rPr>
  </w:style>
  <w:style w:type="paragraph" w:customStyle="1" w:styleId="SommaireChapitreNiveau2">
    <w:name w:val="Sommaire Chapitre Niveau 2"/>
    <w:basedOn w:val="Normal"/>
    <w:link w:val="SommaireChapitreNiveau2Car"/>
    <w:qFormat/>
    <w:rsid w:val="00433129"/>
    <w:pPr>
      <w:tabs>
        <w:tab w:val="left" w:pos="960"/>
        <w:tab w:val="right" w:leader="dot" w:pos="9062"/>
      </w:tabs>
      <w:autoSpaceDE/>
      <w:autoSpaceDN/>
      <w:spacing w:after="0"/>
      <w:ind w:left="958" w:right="221" w:hanging="737"/>
      <w:jc w:val="both"/>
    </w:pPr>
    <w:rPr>
      <w:rFonts w:eastAsia="Times New Roman" w:cs="Arial"/>
      <w:noProof/>
      <w:color w:val="050096"/>
      <w:spacing w:val="-2"/>
      <w:sz w:val="24"/>
      <w:lang w:eastAsia="fr-FR"/>
    </w:rPr>
  </w:style>
  <w:style w:type="character" w:customStyle="1" w:styleId="SommaireChapitreNiveau1Car">
    <w:name w:val="Sommaire Chapitre Niveau 1 Car"/>
    <w:basedOn w:val="Policepardfaut"/>
    <w:link w:val="SommaireChapitreNiveau1"/>
    <w:rsid w:val="00DB56B5"/>
    <w:rPr>
      <w:rFonts w:ascii="Marianne Medium" w:eastAsia="Lucida Sans Unicode" w:hAnsi="Marianne Medium" w:cs="Lucida Sans Unicode"/>
      <w:color w:val="050096"/>
      <w:spacing w:val="-2"/>
      <w:sz w:val="28"/>
      <w:lang w:val="fr-FR"/>
    </w:rPr>
  </w:style>
  <w:style w:type="character" w:customStyle="1" w:styleId="SommaireChapitreNiveau2Car">
    <w:name w:val="Sommaire Chapitre Niveau 2 Car"/>
    <w:basedOn w:val="SommaireChapitreNiveau1Car"/>
    <w:link w:val="SommaireChapitreNiveau2"/>
    <w:rsid w:val="00433129"/>
    <w:rPr>
      <w:rFonts w:ascii="Marianne" w:eastAsia="Times New Roman" w:hAnsi="Marianne" w:cs="Arial"/>
      <w:noProof/>
      <w:color w:val="050096"/>
      <w:spacing w:val="-2"/>
      <w:sz w:val="24"/>
      <w:lang w:val="fr-FR" w:eastAsia="fr-FR"/>
    </w:rPr>
  </w:style>
  <w:style w:type="paragraph" w:styleId="Commentaire">
    <w:name w:val="annotation text"/>
    <w:basedOn w:val="Normal"/>
    <w:link w:val="CommentaireCar"/>
    <w:uiPriority w:val="99"/>
    <w:unhideWhenUsed/>
    <w:rsid w:val="009D3C17"/>
    <w:pPr>
      <w:widowControl/>
      <w:autoSpaceDE/>
      <w:autoSpaceDN/>
      <w:spacing w:before="100" w:after="0"/>
      <w:jc w:val="both"/>
    </w:pPr>
    <w:rPr>
      <w:rFonts w:ascii="Arial" w:eastAsia="Arial" w:hAnsi="Arial" w:cs="Arial"/>
      <w:szCs w:val="20"/>
      <w:lang w:eastAsia="fr-FR"/>
    </w:rPr>
  </w:style>
  <w:style w:type="character" w:customStyle="1" w:styleId="CommentaireCar">
    <w:name w:val="Commentaire Car"/>
    <w:basedOn w:val="Policepardfaut"/>
    <w:link w:val="Commentaire"/>
    <w:uiPriority w:val="99"/>
    <w:rsid w:val="009D3C17"/>
    <w:rPr>
      <w:rFonts w:ascii="Arial" w:eastAsia="Arial" w:hAnsi="Arial" w:cs="Arial"/>
      <w:sz w:val="20"/>
      <w:szCs w:val="20"/>
      <w:lang w:val="fr-FR" w:eastAsia="fr-FR"/>
    </w:rPr>
  </w:style>
  <w:style w:type="character" w:styleId="Marquedecommentaire">
    <w:name w:val="annotation reference"/>
    <w:basedOn w:val="Policepardfaut"/>
    <w:uiPriority w:val="99"/>
    <w:semiHidden/>
    <w:unhideWhenUsed/>
    <w:rsid w:val="009D3C17"/>
    <w:rPr>
      <w:sz w:val="16"/>
      <w:szCs w:val="16"/>
    </w:rPr>
  </w:style>
  <w:style w:type="paragraph" w:customStyle="1" w:styleId="corpstexte">
    <w:name w:val="corps texte"/>
    <w:basedOn w:val="Corpsdetexte"/>
    <w:link w:val="corpstexteCar"/>
    <w:qFormat/>
    <w:rsid w:val="009D3C17"/>
    <w:pPr>
      <w:widowControl/>
      <w:autoSpaceDE/>
      <w:autoSpaceDN/>
      <w:spacing w:before="120" w:after="120"/>
      <w:jc w:val="both"/>
    </w:pPr>
    <w:rPr>
      <w:rFonts w:ascii="Palatino Linotype" w:eastAsia="MS Mincho" w:hAnsi="Palatino Linotype" w:cs="Times New Roman"/>
      <w:lang w:eastAsia="fr-FR"/>
    </w:rPr>
  </w:style>
  <w:style w:type="character" w:customStyle="1" w:styleId="corpstexteCar">
    <w:name w:val="corps texte Car"/>
    <w:basedOn w:val="CorpsdetexteCar"/>
    <w:link w:val="corpstexte"/>
    <w:rsid w:val="009D3C17"/>
    <w:rPr>
      <w:rFonts w:ascii="Palatino Linotype" w:eastAsia="MS Mincho" w:hAnsi="Palatino Linotype" w:cs="Times New Roman"/>
      <w:sz w:val="24"/>
      <w:szCs w:val="24"/>
      <w:lang w:val="fr-FR" w:eastAsia="fr-FR"/>
    </w:rPr>
  </w:style>
  <w:style w:type="paragraph" w:styleId="TM1">
    <w:name w:val="toc 1"/>
    <w:basedOn w:val="SommaireChapitreNiveau1"/>
    <w:next w:val="Normal"/>
    <w:autoRedefine/>
    <w:uiPriority w:val="39"/>
    <w:rsid w:val="00734173"/>
    <w:pPr>
      <w:widowControl/>
      <w:tabs>
        <w:tab w:val="left" w:pos="480"/>
        <w:tab w:val="right" w:leader="dot" w:pos="9062"/>
      </w:tabs>
      <w:autoSpaceDE/>
      <w:autoSpaceDN/>
      <w:jc w:val="both"/>
    </w:pPr>
    <w:rPr>
      <w:rFonts w:ascii="Marianne" w:hAnsi="Marianne" w:cs="Vrinda"/>
      <w:b/>
      <w:noProof/>
      <w:color w:val="E1000F"/>
      <w:szCs w:val="28"/>
      <w:lang w:eastAsia="fr-FR"/>
    </w:rPr>
  </w:style>
  <w:style w:type="paragraph" w:styleId="TM2">
    <w:name w:val="toc 2"/>
    <w:basedOn w:val="SommaireChapitreNiveau2"/>
    <w:next w:val="Normal"/>
    <w:autoRedefine/>
    <w:uiPriority w:val="39"/>
    <w:rsid w:val="00B44CA5"/>
    <w:pPr>
      <w:widowControl/>
    </w:pPr>
  </w:style>
  <w:style w:type="paragraph" w:styleId="Paragraphedeliste">
    <w:name w:val="List Paragraph"/>
    <w:basedOn w:val="Normal"/>
    <w:uiPriority w:val="34"/>
    <w:qFormat/>
    <w:rsid w:val="009D3C17"/>
    <w:pPr>
      <w:widowControl/>
      <w:autoSpaceDE/>
      <w:autoSpaceDN/>
      <w:spacing w:after="0"/>
      <w:ind w:left="720"/>
      <w:contextualSpacing/>
      <w:jc w:val="both"/>
    </w:pPr>
    <w:rPr>
      <w:rFonts w:ascii="Palatino Linotype" w:eastAsia="Times New Roman" w:hAnsi="Palatino Linotype" w:cs="Times New Roman"/>
      <w:sz w:val="22"/>
      <w:szCs w:val="24"/>
      <w:lang w:eastAsia="fr-FR"/>
    </w:rPr>
  </w:style>
  <w:style w:type="table" w:customStyle="1" w:styleId="3">
    <w:name w:val="3"/>
    <w:basedOn w:val="TableauNormal"/>
    <w:rsid w:val="009D3C17"/>
    <w:pPr>
      <w:widowControl/>
      <w:autoSpaceDE/>
      <w:autoSpaceDN/>
      <w:jc w:val="both"/>
    </w:pPr>
    <w:rPr>
      <w:rFonts w:ascii="Arial" w:eastAsia="Arial" w:hAnsi="Arial" w:cs="Arial"/>
      <w:sz w:val="20"/>
      <w:szCs w:val="20"/>
      <w:lang w:val="fr-FR" w:eastAsia="fr-FR"/>
    </w:rPr>
    <w:tblPr>
      <w:tblStyleRowBandSize w:val="1"/>
      <w:tblStyleColBandSize w:val="1"/>
      <w:tblInd w:w="0" w:type="nil"/>
    </w:tblPr>
  </w:style>
  <w:style w:type="table" w:customStyle="1" w:styleId="2">
    <w:name w:val="2"/>
    <w:basedOn w:val="TableauNormal"/>
    <w:rsid w:val="009D3C17"/>
    <w:pPr>
      <w:widowControl/>
      <w:autoSpaceDE/>
      <w:autoSpaceDN/>
      <w:jc w:val="both"/>
    </w:pPr>
    <w:rPr>
      <w:rFonts w:ascii="Arial" w:eastAsia="Arial" w:hAnsi="Arial" w:cs="Arial"/>
      <w:sz w:val="20"/>
      <w:szCs w:val="20"/>
      <w:lang w:val="fr-FR" w:eastAsia="fr-FR"/>
    </w:rPr>
    <w:tblPr>
      <w:tblStyleRowBandSize w:val="1"/>
      <w:tblStyleColBandSize w:val="1"/>
      <w:tblInd w:w="0" w:type="nil"/>
    </w:tblPr>
  </w:style>
  <w:style w:type="table" w:customStyle="1" w:styleId="1">
    <w:name w:val="1"/>
    <w:basedOn w:val="TableauNormal"/>
    <w:rsid w:val="009D3C17"/>
    <w:pPr>
      <w:widowControl/>
      <w:autoSpaceDE/>
      <w:autoSpaceDN/>
      <w:jc w:val="both"/>
    </w:pPr>
    <w:rPr>
      <w:rFonts w:ascii="Arial" w:eastAsia="Arial" w:hAnsi="Arial" w:cs="Arial"/>
      <w:sz w:val="20"/>
      <w:szCs w:val="20"/>
      <w:lang w:val="fr-FR" w:eastAsia="fr-FR"/>
    </w:rPr>
    <w:tblPr>
      <w:tblStyleRowBandSize w:val="1"/>
      <w:tblStyleColBandSize w:val="1"/>
      <w:tblInd w:w="0" w:type="nil"/>
    </w:tblPr>
  </w:style>
  <w:style w:type="paragraph" w:customStyle="1" w:styleId="CorpsA">
    <w:name w:val="Corps A"/>
    <w:rsid w:val="005E39A1"/>
    <w:pPr>
      <w:widowControl/>
      <w:pBdr>
        <w:top w:val="nil"/>
        <w:left w:val="nil"/>
        <w:bottom w:val="nil"/>
        <w:right w:val="nil"/>
        <w:between w:val="nil"/>
        <w:bar w:val="nil"/>
      </w:pBdr>
      <w:autoSpaceDE/>
      <w:autoSpaceDN/>
      <w:spacing w:before="100"/>
      <w:jc w:val="both"/>
    </w:pPr>
    <w:rPr>
      <w:rFonts w:ascii="Arial" w:eastAsia="Arial Unicode MS" w:hAnsi="Arial" w:cs="Arial Unicode MS"/>
      <w:color w:val="000000"/>
      <w:sz w:val="20"/>
      <w:szCs w:val="20"/>
      <w:u w:color="000000"/>
      <w:bdr w:val="nil"/>
      <w:lang w:val="fr-FR" w:eastAsia="fr-FR"/>
      <w14:textOutline w14:w="12700" w14:cap="flat" w14:cmpd="sng" w14:algn="ctr">
        <w14:noFill/>
        <w14:prstDash w14:val="solid"/>
        <w14:miter w14:lim="400000"/>
      </w14:textOutline>
    </w:rPr>
  </w:style>
  <w:style w:type="character" w:customStyle="1" w:styleId="Aucun">
    <w:name w:val="Aucun"/>
    <w:rsid w:val="005E39A1"/>
    <w:rPr>
      <w:lang w:val="fr-FR"/>
    </w:rPr>
  </w:style>
  <w:style w:type="character" w:customStyle="1" w:styleId="Mentionnonrsolue2">
    <w:name w:val="Mention non résolue2"/>
    <w:basedOn w:val="Policepardfaut"/>
    <w:uiPriority w:val="99"/>
    <w:semiHidden/>
    <w:unhideWhenUsed/>
    <w:rsid w:val="00182D32"/>
    <w:rPr>
      <w:color w:val="605E5C"/>
      <w:shd w:val="clear" w:color="auto" w:fill="E1DFDD"/>
    </w:rPr>
  </w:style>
  <w:style w:type="paragraph" w:styleId="Textedebulles">
    <w:name w:val="Balloon Text"/>
    <w:basedOn w:val="Normal"/>
    <w:link w:val="TextedebullesCar"/>
    <w:uiPriority w:val="99"/>
    <w:semiHidden/>
    <w:unhideWhenUsed/>
    <w:rsid w:val="003378F0"/>
    <w:pPr>
      <w:spacing w:after="0"/>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378F0"/>
    <w:rPr>
      <w:rFonts w:ascii="Segoe UI" w:eastAsia="Lucida Sans Unicode" w:hAnsi="Segoe UI" w:cs="Segoe UI"/>
      <w:sz w:val="18"/>
      <w:szCs w:val="18"/>
      <w:lang w:val="fr-FR"/>
    </w:rPr>
  </w:style>
  <w:style w:type="paragraph" w:customStyle="1" w:styleId="Default">
    <w:name w:val="Default"/>
    <w:rsid w:val="001A2822"/>
    <w:pPr>
      <w:widowControl/>
      <w:adjustRightInd w:val="0"/>
    </w:pPr>
    <w:rPr>
      <w:rFonts w:ascii="Palatino Linotype" w:eastAsia="Arial" w:hAnsi="Palatino Linotype" w:cs="Palatino Linotype"/>
      <w:color w:val="000000"/>
      <w:sz w:val="24"/>
      <w:szCs w:val="24"/>
      <w:lang w:val="fr-FR" w:eastAsia="fr-FR"/>
    </w:rPr>
  </w:style>
  <w:style w:type="paragraph" w:styleId="Rvision">
    <w:name w:val="Revision"/>
    <w:hidden/>
    <w:uiPriority w:val="99"/>
    <w:semiHidden/>
    <w:rsid w:val="006D60A3"/>
    <w:pPr>
      <w:widowControl/>
      <w:autoSpaceDE/>
      <w:autoSpaceDN/>
    </w:pPr>
    <w:rPr>
      <w:rFonts w:ascii="Marianne" w:eastAsia="Lucida Sans Unicode" w:hAnsi="Marianne" w:cs="Lucida Sans Unicode"/>
      <w:sz w:val="20"/>
      <w:lang w:val="fr-FR"/>
    </w:rPr>
  </w:style>
  <w:style w:type="paragraph" w:styleId="NormalWeb">
    <w:name w:val="Normal (Web)"/>
    <w:basedOn w:val="Normal"/>
    <w:uiPriority w:val="99"/>
    <w:unhideWhenUsed/>
    <w:rsid w:val="0007123F"/>
    <w:pPr>
      <w:widowControl/>
      <w:autoSpaceDE/>
      <w:autoSpaceDN/>
      <w:spacing w:before="100" w:beforeAutospacing="1" w:afterAutospacing="1"/>
    </w:pPr>
    <w:rPr>
      <w:rFonts w:ascii="Times New Roman" w:eastAsia="Times New Roman" w:hAnsi="Times New Roman" w:cs="Times New Roman"/>
      <w:sz w:val="24"/>
      <w:szCs w:val="24"/>
      <w:lang w:eastAsia="fr-FR"/>
    </w:rPr>
  </w:style>
  <w:style w:type="paragraph" w:styleId="Sansinterligne">
    <w:name w:val="No Spacing"/>
    <w:uiPriority w:val="1"/>
    <w:qFormat/>
    <w:rsid w:val="003849E2"/>
    <w:pPr>
      <w:widowControl/>
      <w:autoSpaceDE/>
      <w:autoSpaceDN/>
      <w:spacing w:after="120"/>
      <w:contextualSpacing/>
    </w:pPr>
    <w:rPr>
      <w:szCs w:val="24"/>
      <w:lang w:val="fr-FR"/>
    </w:rPr>
  </w:style>
  <w:style w:type="paragraph" w:styleId="Objetducommentaire">
    <w:name w:val="annotation subject"/>
    <w:basedOn w:val="Commentaire"/>
    <w:next w:val="Commentaire"/>
    <w:link w:val="ObjetducommentaireCar"/>
    <w:uiPriority w:val="99"/>
    <w:semiHidden/>
    <w:unhideWhenUsed/>
    <w:rsid w:val="0095231C"/>
    <w:pPr>
      <w:widowControl w:val="0"/>
      <w:autoSpaceDE w:val="0"/>
      <w:autoSpaceDN w:val="0"/>
      <w:spacing w:before="0" w:after="100"/>
      <w:jc w:val="left"/>
    </w:pPr>
    <w:rPr>
      <w:rFonts w:ascii="Marianne" w:eastAsia="Lucida Sans Unicode" w:hAnsi="Marianne" w:cs="Lucida Sans Unicode"/>
      <w:b/>
      <w:bCs/>
      <w:lang w:eastAsia="en-US"/>
    </w:rPr>
  </w:style>
  <w:style w:type="character" w:customStyle="1" w:styleId="ObjetducommentaireCar">
    <w:name w:val="Objet du commentaire Car"/>
    <w:basedOn w:val="CommentaireCar"/>
    <w:link w:val="Objetducommentaire"/>
    <w:uiPriority w:val="99"/>
    <w:semiHidden/>
    <w:rsid w:val="0095231C"/>
    <w:rPr>
      <w:rFonts w:ascii="Marianne" w:eastAsia="Lucida Sans Unicode" w:hAnsi="Marianne" w:cs="Lucida Sans Unicode"/>
      <w:b/>
      <w:bCs/>
      <w:sz w:val="20"/>
      <w:szCs w:val="20"/>
      <w:lang w:val="fr-FR" w:eastAsia="fr-FR"/>
    </w:rPr>
  </w:style>
  <w:style w:type="character" w:customStyle="1" w:styleId="Titre3Car">
    <w:name w:val="Titre 3 Car"/>
    <w:basedOn w:val="Policepardfaut"/>
    <w:link w:val="Titre3"/>
    <w:uiPriority w:val="9"/>
    <w:rsid w:val="00376D0A"/>
    <w:rPr>
      <w:rFonts w:asciiTheme="majorHAnsi" w:eastAsiaTheme="majorEastAsia" w:hAnsiTheme="majorHAnsi" w:cstheme="majorBidi"/>
      <w:color w:val="243F60" w:themeColor="accent1" w:themeShade="7F"/>
      <w:sz w:val="24"/>
      <w:szCs w:val="24"/>
      <w:lang w:val="fr-FR"/>
    </w:rPr>
  </w:style>
  <w:style w:type="character" w:customStyle="1" w:styleId="Titre4Car">
    <w:name w:val="Titre 4 Car"/>
    <w:basedOn w:val="Policepardfaut"/>
    <w:link w:val="Titre4"/>
    <w:uiPriority w:val="9"/>
    <w:rsid w:val="00376D0A"/>
    <w:rPr>
      <w:rFonts w:asciiTheme="majorHAnsi" w:eastAsiaTheme="majorEastAsia" w:hAnsiTheme="majorHAnsi" w:cstheme="majorBidi"/>
      <w:i/>
      <w:iCs/>
      <w:color w:val="365F91" w:themeColor="accent1" w:themeShade="BF"/>
      <w:sz w:val="20"/>
      <w:lang w:val="fr-FR"/>
    </w:rPr>
  </w:style>
  <w:style w:type="paragraph" w:styleId="TM3">
    <w:name w:val="toc 3"/>
    <w:basedOn w:val="Normal"/>
    <w:next w:val="Normal"/>
    <w:autoRedefine/>
    <w:uiPriority w:val="39"/>
    <w:unhideWhenUsed/>
    <w:rsid w:val="00CC30C2"/>
    <w:pPr>
      <w:ind w:left="400"/>
    </w:pPr>
  </w:style>
  <w:style w:type="paragraph" w:styleId="TM4">
    <w:name w:val="toc 4"/>
    <w:basedOn w:val="Normal"/>
    <w:next w:val="Normal"/>
    <w:autoRedefine/>
    <w:uiPriority w:val="39"/>
    <w:unhideWhenUsed/>
    <w:rsid w:val="00CC30C2"/>
    <w:pPr>
      <w:ind w:left="600"/>
    </w:pPr>
  </w:style>
  <w:style w:type="character" w:customStyle="1" w:styleId="Mentionnonrsolue3">
    <w:name w:val="Mention non résolue3"/>
    <w:basedOn w:val="Policepardfaut"/>
    <w:uiPriority w:val="99"/>
    <w:semiHidden/>
    <w:unhideWhenUsed/>
    <w:rsid w:val="00C92E5A"/>
    <w:rPr>
      <w:color w:val="605E5C"/>
      <w:shd w:val="clear" w:color="auto" w:fill="E1DFDD"/>
    </w:rPr>
  </w:style>
  <w:style w:type="character" w:customStyle="1" w:styleId="link-annotation-unknown-block-id-121770068">
    <w:name w:val="link-annotation-unknown-block-id-121770068"/>
    <w:basedOn w:val="Policepardfaut"/>
    <w:rsid w:val="009473C1"/>
  </w:style>
  <w:style w:type="character" w:customStyle="1" w:styleId="Mentionnonrsolue4">
    <w:name w:val="Mention non résolue4"/>
    <w:basedOn w:val="Policepardfaut"/>
    <w:uiPriority w:val="99"/>
    <w:semiHidden/>
    <w:unhideWhenUsed/>
    <w:rsid w:val="00536E35"/>
    <w:rPr>
      <w:color w:val="605E5C"/>
      <w:shd w:val="clear" w:color="auto" w:fill="E1DFDD"/>
    </w:rPr>
  </w:style>
  <w:style w:type="character" w:styleId="Lienhypertextesuivivisit">
    <w:name w:val="FollowedHyperlink"/>
    <w:basedOn w:val="Policepardfaut"/>
    <w:uiPriority w:val="99"/>
    <w:semiHidden/>
    <w:unhideWhenUsed/>
    <w:rsid w:val="00DE201C"/>
    <w:rPr>
      <w:color w:val="800080" w:themeColor="followedHyperlink"/>
      <w:u w:val="single"/>
    </w:rPr>
  </w:style>
  <w:style w:type="character" w:styleId="Mentionnonrsolue">
    <w:name w:val="Unresolved Mention"/>
    <w:basedOn w:val="Policepardfaut"/>
    <w:uiPriority w:val="99"/>
    <w:semiHidden/>
    <w:unhideWhenUsed/>
    <w:rsid w:val="00F0605A"/>
    <w:rPr>
      <w:color w:val="605E5C"/>
      <w:shd w:val="clear" w:color="auto" w:fill="E1DFDD"/>
    </w:rPr>
  </w:style>
  <w:style w:type="paragraph" w:customStyle="1" w:styleId="paragraph">
    <w:name w:val="paragraph"/>
    <w:basedOn w:val="Normal"/>
    <w:rsid w:val="001943AF"/>
    <w:pPr>
      <w:widowControl/>
      <w:autoSpaceDE/>
      <w:autoSpaceDN/>
      <w:spacing w:before="100" w:beforeAutospacing="1" w:afterAutospacing="1"/>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1943AF"/>
  </w:style>
  <w:style w:type="character" w:customStyle="1" w:styleId="eop">
    <w:name w:val="eop"/>
    <w:basedOn w:val="Policepardfaut"/>
    <w:rsid w:val="001943AF"/>
  </w:style>
  <w:style w:type="table" w:customStyle="1" w:styleId="TableNormal1">
    <w:name w:val="Table Normal1"/>
    <w:uiPriority w:val="2"/>
    <w:semiHidden/>
    <w:unhideWhenUsed/>
    <w:qFormat/>
    <w:rsid w:val="001E0B5D"/>
    <w:tblPr>
      <w:tblInd w:w="0" w:type="dxa"/>
      <w:tblCellMar>
        <w:top w:w="0" w:type="dxa"/>
        <w:left w:w="0" w:type="dxa"/>
        <w:bottom w:w="0" w:type="dxa"/>
        <w:right w:w="0" w:type="dxa"/>
      </w:tblCellMar>
    </w:tblPr>
  </w:style>
  <w:style w:type="character" w:styleId="lev">
    <w:name w:val="Strong"/>
    <w:basedOn w:val="Policepardfaut"/>
    <w:uiPriority w:val="22"/>
    <w:qFormat/>
    <w:rsid w:val="006E6D36"/>
    <w:rPr>
      <w:b/>
      <w:bCs/>
    </w:rPr>
  </w:style>
  <w:style w:type="paragraph" w:styleId="En-ttedetabledesmatires">
    <w:name w:val="TOC Heading"/>
    <w:basedOn w:val="Titre1"/>
    <w:next w:val="Normal"/>
    <w:uiPriority w:val="39"/>
    <w:unhideWhenUsed/>
    <w:qFormat/>
    <w:rsid w:val="00D66D96"/>
    <w:pPr>
      <w:keepNext/>
      <w:keepLines/>
      <w:widowControl/>
      <w:autoSpaceDE/>
      <w:autoSpaceDN/>
      <w:spacing w:before="240" w:after="0" w:line="259" w:lineRule="auto"/>
      <w:outlineLvl w:val="9"/>
    </w:pPr>
    <w:rPr>
      <w:rFonts w:asciiTheme="majorHAnsi" w:eastAsiaTheme="majorEastAsia" w:hAnsiTheme="majorHAnsi" w:cstheme="majorBidi"/>
      <w:b w:val="0"/>
      <w:color w:val="365F91" w:themeColor="accent1" w:themeShade="BF"/>
      <w:sz w:val="32"/>
      <w:szCs w:val="32"/>
      <w:lang w:eastAsia="fr-FR"/>
    </w:rPr>
  </w:style>
  <w:style w:type="character" w:styleId="Accentuation">
    <w:name w:val="Emphasis"/>
    <w:basedOn w:val="Policepardfaut"/>
    <w:uiPriority w:val="20"/>
    <w:qFormat/>
    <w:rsid w:val="00AC5A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31021">
      <w:bodyDiv w:val="1"/>
      <w:marLeft w:val="0"/>
      <w:marRight w:val="0"/>
      <w:marTop w:val="0"/>
      <w:marBottom w:val="0"/>
      <w:divBdr>
        <w:top w:val="none" w:sz="0" w:space="0" w:color="auto"/>
        <w:left w:val="none" w:sz="0" w:space="0" w:color="auto"/>
        <w:bottom w:val="none" w:sz="0" w:space="0" w:color="auto"/>
        <w:right w:val="none" w:sz="0" w:space="0" w:color="auto"/>
      </w:divBdr>
    </w:div>
    <w:div w:id="25374773">
      <w:bodyDiv w:val="1"/>
      <w:marLeft w:val="0"/>
      <w:marRight w:val="0"/>
      <w:marTop w:val="0"/>
      <w:marBottom w:val="0"/>
      <w:divBdr>
        <w:top w:val="none" w:sz="0" w:space="0" w:color="auto"/>
        <w:left w:val="none" w:sz="0" w:space="0" w:color="auto"/>
        <w:bottom w:val="none" w:sz="0" w:space="0" w:color="auto"/>
        <w:right w:val="none" w:sz="0" w:space="0" w:color="auto"/>
      </w:divBdr>
    </w:div>
    <w:div w:id="29958859">
      <w:bodyDiv w:val="1"/>
      <w:marLeft w:val="0"/>
      <w:marRight w:val="0"/>
      <w:marTop w:val="0"/>
      <w:marBottom w:val="0"/>
      <w:divBdr>
        <w:top w:val="none" w:sz="0" w:space="0" w:color="auto"/>
        <w:left w:val="none" w:sz="0" w:space="0" w:color="auto"/>
        <w:bottom w:val="none" w:sz="0" w:space="0" w:color="auto"/>
        <w:right w:val="none" w:sz="0" w:space="0" w:color="auto"/>
      </w:divBdr>
    </w:div>
    <w:div w:id="51512881">
      <w:bodyDiv w:val="1"/>
      <w:marLeft w:val="0"/>
      <w:marRight w:val="0"/>
      <w:marTop w:val="0"/>
      <w:marBottom w:val="0"/>
      <w:divBdr>
        <w:top w:val="none" w:sz="0" w:space="0" w:color="auto"/>
        <w:left w:val="none" w:sz="0" w:space="0" w:color="auto"/>
        <w:bottom w:val="none" w:sz="0" w:space="0" w:color="auto"/>
        <w:right w:val="none" w:sz="0" w:space="0" w:color="auto"/>
      </w:divBdr>
    </w:div>
    <w:div w:id="95492468">
      <w:bodyDiv w:val="1"/>
      <w:marLeft w:val="0"/>
      <w:marRight w:val="0"/>
      <w:marTop w:val="0"/>
      <w:marBottom w:val="0"/>
      <w:divBdr>
        <w:top w:val="none" w:sz="0" w:space="0" w:color="auto"/>
        <w:left w:val="none" w:sz="0" w:space="0" w:color="auto"/>
        <w:bottom w:val="none" w:sz="0" w:space="0" w:color="auto"/>
        <w:right w:val="none" w:sz="0" w:space="0" w:color="auto"/>
      </w:divBdr>
    </w:div>
    <w:div w:id="118258494">
      <w:bodyDiv w:val="1"/>
      <w:marLeft w:val="0"/>
      <w:marRight w:val="0"/>
      <w:marTop w:val="0"/>
      <w:marBottom w:val="0"/>
      <w:divBdr>
        <w:top w:val="none" w:sz="0" w:space="0" w:color="auto"/>
        <w:left w:val="none" w:sz="0" w:space="0" w:color="auto"/>
        <w:bottom w:val="none" w:sz="0" w:space="0" w:color="auto"/>
        <w:right w:val="none" w:sz="0" w:space="0" w:color="auto"/>
      </w:divBdr>
    </w:div>
    <w:div w:id="132334783">
      <w:bodyDiv w:val="1"/>
      <w:marLeft w:val="0"/>
      <w:marRight w:val="0"/>
      <w:marTop w:val="0"/>
      <w:marBottom w:val="0"/>
      <w:divBdr>
        <w:top w:val="none" w:sz="0" w:space="0" w:color="auto"/>
        <w:left w:val="none" w:sz="0" w:space="0" w:color="auto"/>
        <w:bottom w:val="none" w:sz="0" w:space="0" w:color="auto"/>
        <w:right w:val="none" w:sz="0" w:space="0" w:color="auto"/>
      </w:divBdr>
    </w:div>
    <w:div w:id="137889269">
      <w:bodyDiv w:val="1"/>
      <w:marLeft w:val="0"/>
      <w:marRight w:val="0"/>
      <w:marTop w:val="0"/>
      <w:marBottom w:val="0"/>
      <w:divBdr>
        <w:top w:val="none" w:sz="0" w:space="0" w:color="auto"/>
        <w:left w:val="none" w:sz="0" w:space="0" w:color="auto"/>
        <w:bottom w:val="none" w:sz="0" w:space="0" w:color="auto"/>
        <w:right w:val="none" w:sz="0" w:space="0" w:color="auto"/>
      </w:divBdr>
    </w:div>
    <w:div w:id="138961733">
      <w:bodyDiv w:val="1"/>
      <w:marLeft w:val="0"/>
      <w:marRight w:val="0"/>
      <w:marTop w:val="0"/>
      <w:marBottom w:val="0"/>
      <w:divBdr>
        <w:top w:val="none" w:sz="0" w:space="0" w:color="auto"/>
        <w:left w:val="none" w:sz="0" w:space="0" w:color="auto"/>
        <w:bottom w:val="none" w:sz="0" w:space="0" w:color="auto"/>
        <w:right w:val="none" w:sz="0" w:space="0" w:color="auto"/>
      </w:divBdr>
    </w:div>
    <w:div w:id="148638566">
      <w:bodyDiv w:val="1"/>
      <w:marLeft w:val="0"/>
      <w:marRight w:val="0"/>
      <w:marTop w:val="0"/>
      <w:marBottom w:val="0"/>
      <w:divBdr>
        <w:top w:val="none" w:sz="0" w:space="0" w:color="auto"/>
        <w:left w:val="none" w:sz="0" w:space="0" w:color="auto"/>
        <w:bottom w:val="none" w:sz="0" w:space="0" w:color="auto"/>
        <w:right w:val="none" w:sz="0" w:space="0" w:color="auto"/>
      </w:divBdr>
    </w:div>
    <w:div w:id="156578928">
      <w:bodyDiv w:val="1"/>
      <w:marLeft w:val="0"/>
      <w:marRight w:val="0"/>
      <w:marTop w:val="0"/>
      <w:marBottom w:val="0"/>
      <w:divBdr>
        <w:top w:val="none" w:sz="0" w:space="0" w:color="auto"/>
        <w:left w:val="none" w:sz="0" w:space="0" w:color="auto"/>
        <w:bottom w:val="none" w:sz="0" w:space="0" w:color="auto"/>
        <w:right w:val="none" w:sz="0" w:space="0" w:color="auto"/>
      </w:divBdr>
    </w:div>
    <w:div w:id="165873631">
      <w:bodyDiv w:val="1"/>
      <w:marLeft w:val="0"/>
      <w:marRight w:val="0"/>
      <w:marTop w:val="0"/>
      <w:marBottom w:val="0"/>
      <w:divBdr>
        <w:top w:val="none" w:sz="0" w:space="0" w:color="auto"/>
        <w:left w:val="none" w:sz="0" w:space="0" w:color="auto"/>
        <w:bottom w:val="none" w:sz="0" w:space="0" w:color="auto"/>
        <w:right w:val="none" w:sz="0" w:space="0" w:color="auto"/>
      </w:divBdr>
    </w:div>
    <w:div w:id="184681896">
      <w:bodyDiv w:val="1"/>
      <w:marLeft w:val="0"/>
      <w:marRight w:val="0"/>
      <w:marTop w:val="0"/>
      <w:marBottom w:val="0"/>
      <w:divBdr>
        <w:top w:val="none" w:sz="0" w:space="0" w:color="auto"/>
        <w:left w:val="none" w:sz="0" w:space="0" w:color="auto"/>
        <w:bottom w:val="none" w:sz="0" w:space="0" w:color="auto"/>
        <w:right w:val="none" w:sz="0" w:space="0" w:color="auto"/>
      </w:divBdr>
      <w:divsChild>
        <w:div w:id="1465196897">
          <w:marLeft w:val="0"/>
          <w:marRight w:val="0"/>
          <w:marTop w:val="0"/>
          <w:marBottom w:val="0"/>
          <w:divBdr>
            <w:top w:val="none" w:sz="0" w:space="0" w:color="auto"/>
            <w:left w:val="none" w:sz="0" w:space="0" w:color="auto"/>
            <w:bottom w:val="none" w:sz="0" w:space="0" w:color="auto"/>
            <w:right w:val="none" w:sz="0" w:space="0" w:color="auto"/>
          </w:divBdr>
          <w:divsChild>
            <w:div w:id="764692437">
              <w:marLeft w:val="0"/>
              <w:marRight w:val="0"/>
              <w:marTop w:val="0"/>
              <w:marBottom w:val="0"/>
              <w:divBdr>
                <w:top w:val="none" w:sz="0" w:space="0" w:color="auto"/>
                <w:left w:val="none" w:sz="0" w:space="0" w:color="auto"/>
                <w:bottom w:val="none" w:sz="0" w:space="0" w:color="auto"/>
                <w:right w:val="none" w:sz="0" w:space="0" w:color="auto"/>
              </w:divBdr>
              <w:divsChild>
                <w:div w:id="8634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1825">
      <w:bodyDiv w:val="1"/>
      <w:marLeft w:val="0"/>
      <w:marRight w:val="0"/>
      <w:marTop w:val="0"/>
      <w:marBottom w:val="0"/>
      <w:divBdr>
        <w:top w:val="none" w:sz="0" w:space="0" w:color="auto"/>
        <w:left w:val="none" w:sz="0" w:space="0" w:color="auto"/>
        <w:bottom w:val="none" w:sz="0" w:space="0" w:color="auto"/>
        <w:right w:val="none" w:sz="0" w:space="0" w:color="auto"/>
      </w:divBdr>
    </w:div>
    <w:div w:id="219874907">
      <w:bodyDiv w:val="1"/>
      <w:marLeft w:val="0"/>
      <w:marRight w:val="0"/>
      <w:marTop w:val="0"/>
      <w:marBottom w:val="0"/>
      <w:divBdr>
        <w:top w:val="none" w:sz="0" w:space="0" w:color="auto"/>
        <w:left w:val="none" w:sz="0" w:space="0" w:color="auto"/>
        <w:bottom w:val="none" w:sz="0" w:space="0" w:color="auto"/>
        <w:right w:val="none" w:sz="0" w:space="0" w:color="auto"/>
      </w:divBdr>
    </w:div>
    <w:div w:id="249461387">
      <w:bodyDiv w:val="1"/>
      <w:marLeft w:val="0"/>
      <w:marRight w:val="0"/>
      <w:marTop w:val="0"/>
      <w:marBottom w:val="0"/>
      <w:divBdr>
        <w:top w:val="none" w:sz="0" w:space="0" w:color="auto"/>
        <w:left w:val="none" w:sz="0" w:space="0" w:color="auto"/>
        <w:bottom w:val="none" w:sz="0" w:space="0" w:color="auto"/>
        <w:right w:val="none" w:sz="0" w:space="0" w:color="auto"/>
      </w:divBdr>
    </w:div>
    <w:div w:id="266892459">
      <w:bodyDiv w:val="1"/>
      <w:marLeft w:val="0"/>
      <w:marRight w:val="0"/>
      <w:marTop w:val="0"/>
      <w:marBottom w:val="0"/>
      <w:divBdr>
        <w:top w:val="none" w:sz="0" w:space="0" w:color="auto"/>
        <w:left w:val="none" w:sz="0" w:space="0" w:color="auto"/>
        <w:bottom w:val="none" w:sz="0" w:space="0" w:color="auto"/>
        <w:right w:val="none" w:sz="0" w:space="0" w:color="auto"/>
      </w:divBdr>
    </w:div>
    <w:div w:id="267658666">
      <w:bodyDiv w:val="1"/>
      <w:marLeft w:val="0"/>
      <w:marRight w:val="0"/>
      <w:marTop w:val="0"/>
      <w:marBottom w:val="0"/>
      <w:divBdr>
        <w:top w:val="none" w:sz="0" w:space="0" w:color="auto"/>
        <w:left w:val="none" w:sz="0" w:space="0" w:color="auto"/>
        <w:bottom w:val="none" w:sz="0" w:space="0" w:color="auto"/>
        <w:right w:val="none" w:sz="0" w:space="0" w:color="auto"/>
      </w:divBdr>
      <w:divsChild>
        <w:div w:id="1981299470">
          <w:marLeft w:val="0"/>
          <w:marRight w:val="0"/>
          <w:marTop w:val="0"/>
          <w:marBottom w:val="0"/>
          <w:divBdr>
            <w:top w:val="none" w:sz="0" w:space="0" w:color="auto"/>
            <w:left w:val="none" w:sz="0" w:space="0" w:color="auto"/>
            <w:bottom w:val="none" w:sz="0" w:space="0" w:color="auto"/>
            <w:right w:val="none" w:sz="0" w:space="0" w:color="auto"/>
          </w:divBdr>
          <w:divsChild>
            <w:div w:id="723911787">
              <w:marLeft w:val="0"/>
              <w:marRight w:val="0"/>
              <w:marTop w:val="0"/>
              <w:marBottom w:val="0"/>
              <w:divBdr>
                <w:top w:val="none" w:sz="0" w:space="0" w:color="auto"/>
                <w:left w:val="none" w:sz="0" w:space="0" w:color="auto"/>
                <w:bottom w:val="none" w:sz="0" w:space="0" w:color="auto"/>
                <w:right w:val="none" w:sz="0" w:space="0" w:color="auto"/>
              </w:divBdr>
              <w:divsChild>
                <w:div w:id="118898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8978272">
      <w:bodyDiv w:val="1"/>
      <w:marLeft w:val="0"/>
      <w:marRight w:val="0"/>
      <w:marTop w:val="0"/>
      <w:marBottom w:val="0"/>
      <w:divBdr>
        <w:top w:val="none" w:sz="0" w:space="0" w:color="auto"/>
        <w:left w:val="none" w:sz="0" w:space="0" w:color="auto"/>
        <w:bottom w:val="none" w:sz="0" w:space="0" w:color="auto"/>
        <w:right w:val="none" w:sz="0" w:space="0" w:color="auto"/>
      </w:divBdr>
    </w:div>
    <w:div w:id="270167463">
      <w:bodyDiv w:val="1"/>
      <w:marLeft w:val="0"/>
      <w:marRight w:val="0"/>
      <w:marTop w:val="0"/>
      <w:marBottom w:val="0"/>
      <w:divBdr>
        <w:top w:val="none" w:sz="0" w:space="0" w:color="auto"/>
        <w:left w:val="none" w:sz="0" w:space="0" w:color="auto"/>
        <w:bottom w:val="none" w:sz="0" w:space="0" w:color="auto"/>
        <w:right w:val="none" w:sz="0" w:space="0" w:color="auto"/>
      </w:divBdr>
    </w:div>
    <w:div w:id="277219216">
      <w:bodyDiv w:val="1"/>
      <w:marLeft w:val="0"/>
      <w:marRight w:val="0"/>
      <w:marTop w:val="0"/>
      <w:marBottom w:val="0"/>
      <w:divBdr>
        <w:top w:val="none" w:sz="0" w:space="0" w:color="auto"/>
        <w:left w:val="none" w:sz="0" w:space="0" w:color="auto"/>
        <w:bottom w:val="none" w:sz="0" w:space="0" w:color="auto"/>
        <w:right w:val="none" w:sz="0" w:space="0" w:color="auto"/>
      </w:divBdr>
    </w:div>
    <w:div w:id="284193970">
      <w:bodyDiv w:val="1"/>
      <w:marLeft w:val="0"/>
      <w:marRight w:val="0"/>
      <w:marTop w:val="0"/>
      <w:marBottom w:val="0"/>
      <w:divBdr>
        <w:top w:val="none" w:sz="0" w:space="0" w:color="auto"/>
        <w:left w:val="none" w:sz="0" w:space="0" w:color="auto"/>
        <w:bottom w:val="none" w:sz="0" w:space="0" w:color="auto"/>
        <w:right w:val="none" w:sz="0" w:space="0" w:color="auto"/>
      </w:divBdr>
      <w:divsChild>
        <w:div w:id="816344282">
          <w:marLeft w:val="0"/>
          <w:marRight w:val="0"/>
          <w:marTop w:val="0"/>
          <w:marBottom w:val="0"/>
          <w:divBdr>
            <w:top w:val="none" w:sz="0" w:space="0" w:color="auto"/>
            <w:left w:val="none" w:sz="0" w:space="0" w:color="auto"/>
            <w:bottom w:val="none" w:sz="0" w:space="0" w:color="auto"/>
            <w:right w:val="none" w:sz="0" w:space="0" w:color="auto"/>
          </w:divBdr>
          <w:divsChild>
            <w:div w:id="318266129">
              <w:marLeft w:val="0"/>
              <w:marRight w:val="0"/>
              <w:marTop w:val="0"/>
              <w:marBottom w:val="0"/>
              <w:divBdr>
                <w:top w:val="none" w:sz="0" w:space="0" w:color="auto"/>
                <w:left w:val="none" w:sz="0" w:space="0" w:color="auto"/>
                <w:bottom w:val="none" w:sz="0" w:space="0" w:color="auto"/>
                <w:right w:val="none" w:sz="0" w:space="0" w:color="auto"/>
              </w:divBdr>
              <w:divsChild>
                <w:div w:id="15226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15612">
      <w:bodyDiv w:val="1"/>
      <w:marLeft w:val="0"/>
      <w:marRight w:val="0"/>
      <w:marTop w:val="0"/>
      <w:marBottom w:val="0"/>
      <w:divBdr>
        <w:top w:val="none" w:sz="0" w:space="0" w:color="auto"/>
        <w:left w:val="none" w:sz="0" w:space="0" w:color="auto"/>
        <w:bottom w:val="none" w:sz="0" w:space="0" w:color="auto"/>
        <w:right w:val="none" w:sz="0" w:space="0" w:color="auto"/>
      </w:divBdr>
    </w:div>
    <w:div w:id="308556684">
      <w:bodyDiv w:val="1"/>
      <w:marLeft w:val="0"/>
      <w:marRight w:val="0"/>
      <w:marTop w:val="0"/>
      <w:marBottom w:val="0"/>
      <w:divBdr>
        <w:top w:val="none" w:sz="0" w:space="0" w:color="auto"/>
        <w:left w:val="none" w:sz="0" w:space="0" w:color="auto"/>
        <w:bottom w:val="none" w:sz="0" w:space="0" w:color="auto"/>
        <w:right w:val="none" w:sz="0" w:space="0" w:color="auto"/>
      </w:divBdr>
    </w:div>
    <w:div w:id="315645014">
      <w:bodyDiv w:val="1"/>
      <w:marLeft w:val="0"/>
      <w:marRight w:val="0"/>
      <w:marTop w:val="0"/>
      <w:marBottom w:val="0"/>
      <w:divBdr>
        <w:top w:val="none" w:sz="0" w:space="0" w:color="auto"/>
        <w:left w:val="none" w:sz="0" w:space="0" w:color="auto"/>
        <w:bottom w:val="none" w:sz="0" w:space="0" w:color="auto"/>
        <w:right w:val="none" w:sz="0" w:space="0" w:color="auto"/>
      </w:divBdr>
    </w:div>
    <w:div w:id="325745243">
      <w:bodyDiv w:val="1"/>
      <w:marLeft w:val="0"/>
      <w:marRight w:val="0"/>
      <w:marTop w:val="0"/>
      <w:marBottom w:val="0"/>
      <w:divBdr>
        <w:top w:val="none" w:sz="0" w:space="0" w:color="auto"/>
        <w:left w:val="none" w:sz="0" w:space="0" w:color="auto"/>
        <w:bottom w:val="none" w:sz="0" w:space="0" w:color="auto"/>
        <w:right w:val="none" w:sz="0" w:space="0" w:color="auto"/>
      </w:divBdr>
    </w:div>
    <w:div w:id="346559647">
      <w:bodyDiv w:val="1"/>
      <w:marLeft w:val="0"/>
      <w:marRight w:val="0"/>
      <w:marTop w:val="0"/>
      <w:marBottom w:val="0"/>
      <w:divBdr>
        <w:top w:val="none" w:sz="0" w:space="0" w:color="auto"/>
        <w:left w:val="none" w:sz="0" w:space="0" w:color="auto"/>
        <w:bottom w:val="none" w:sz="0" w:space="0" w:color="auto"/>
        <w:right w:val="none" w:sz="0" w:space="0" w:color="auto"/>
      </w:divBdr>
    </w:div>
    <w:div w:id="353774082">
      <w:bodyDiv w:val="1"/>
      <w:marLeft w:val="0"/>
      <w:marRight w:val="0"/>
      <w:marTop w:val="0"/>
      <w:marBottom w:val="0"/>
      <w:divBdr>
        <w:top w:val="none" w:sz="0" w:space="0" w:color="auto"/>
        <w:left w:val="none" w:sz="0" w:space="0" w:color="auto"/>
        <w:bottom w:val="none" w:sz="0" w:space="0" w:color="auto"/>
        <w:right w:val="none" w:sz="0" w:space="0" w:color="auto"/>
      </w:divBdr>
    </w:div>
    <w:div w:id="369500818">
      <w:bodyDiv w:val="1"/>
      <w:marLeft w:val="0"/>
      <w:marRight w:val="0"/>
      <w:marTop w:val="0"/>
      <w:marBottom w:val="0"/>
      <w:divBdr>
        <w:top w:val="none" w:sz="0" w:space="0" w:color="auto"/>
        <w:left w:val="none" w:sz="0" w:space="0" w:color="auto"/>
        <w:bottom w:val="none" w:sz="0" w:space="0" w:color="auto"/>
        <w:right w:val="none" w:sz="0" w:space="0" w:color="auto"/>
      </w:divBdr>
    </w:div>
    <w:div w:id="376660994">
      <w:bodyDiv w:val="1"/>
      <w:marLeft w:val="0"/>
      <w:marRight w:val="0"/>
      <w:marTop w:val="0"/>
      <w:marBottom w:val="0"/>
      <w:divBdr>
        <w:top w:val="none" w:sz="0" w:space="0" w:color="auto"/>
        <w:left w:val="none" w:sz="0" w:space="0" w:color="auto"/>
        <w:bottom w:val="none" w:sz="0" w:space="0" w:color="auto"/>
        <w:right w:val="none" w:sz="0" w:space="0" w:color="auto"/>
      </w:divBdr>
    </w:div>
    <w:div w:id="379787058">
      <w:bodyDiv w:val="1"/>
      <w:marLeft w:val="0"/>
      <w:marRight w:val="0"/>
      <w:marTop w:val="0"/>
      <w:marBottom w:val="0"/>
      <w:divBdr>
        <w:top w:val="none" w:sz="0" w:space="0" w:color="auto"/>
        <w:left w:val="none" w:sz="0" w:space="0" w:color="auto"/>
        <w:bottom w:val="none" w:sz="0" w:space="0" w:color="auto"/>
        <w:right w:val="none" w:sz="0" w:space="0" w:color="auto"/>
      </w:divBdr>
    </w:div>
    <w:div w:id="400102029">
      <w:bodyDiv w:val="1"/>
      <w:marLeft w:val="0"/>
      <w:marRight w:val="0"/>
      <w:marTop w:val="0"/>
      <w:marBottom w:val="0"/>
      <w:divBdr>
        <w:top w:val="none" w:sz="0" w:space="0" w:color="auto"/>
        <w:left w:val="none" w:sz="0" w:space="0" w:color="auto"/>
        <w:bottom w:val="none" w:sz="0" w:space="0" w:color="auto"/>
        <w:right w:val="none" w:sz="0" w:space="0" w:color="auto"/>
      </w:divBdr>
    </w:div>
    <w:div w:id="411201154">
      <w:bodyDiv w:val="1"/>
      <w:marLeft w:val="0"/>
      <w:marRight w:val="0"/>
      <w:marTop w:val="0"/>
      <w:marBottom w:val="0"/>
      <w:divBdr>
        <w:top w:val="none" w:sz="0" w:space="0" w:color="auto"/>
        <w:left w:val="none" w:sz="0" w:space="0" w:color="auto"/>
        <w:bottom w:val="none" w:sz="0" w:space="0" w:color="auto"/>
        <w:right w:val="none" w:sz="0" w:space="0" w:color="auto"/>
      </w:divBdr>
    </w:div>
    <w:div w:id="411243348">
      <w:bodyDiv w:val="1"/>
      <w:marLeft w:val="0"/>
      <w:marRight w:val="0"/>
      <w:marTop w:val="0"/>
      <w:marBottom w:val="0"/>
      <w:divBdr>
        <w:top w:val="none" w:sz="0" w:space="0" w:color="auto"/>
        <w:left w:val="none" w:sz="0" w:space="0" w:color="auto"/>
        <w:bottom w:val="none" w:sz="0" w:space="0" w:color="auto"/>
        <w:right w:val="none" w:sz="0" w:space="0" w:color="auto"/>
      </w:divBdr>
    </w:div>
    <w:div w:id="435949846">
      <w:bodyDiv w:val="1"/>
      <w:marLeft w:val="0"/>
      <w:marRight w:val="0"/>
      <w:marTop w:val="0"/>
      <w:marBottom w:val="0"/>
      <w:divBdr>
        <w:top w:val="none" w:sz="0" w:space="0" w:color="auto"/>
        <w:left w:val="none" w:sz="0" w:space="0" w:color="auto"/>
        <w:bottom w:val="none" w:sz="0" w:space="0" w:color="auto"/>
        <w:right w:val="none" w:sz="0" w:space="0" w:color="auto"/>
      </w:divBdr>
    </w:div>
    <w:div w:id="445276398">
      <w:bodyDiv w:val="1"/>
      <w:marLeft w:val="0"/>
      <w:marRight w:val="0"/>
      <w:marTop w:val="0"/>
      <w:marBottom w:val="0"/>
      <w:divBdr>
        <w:top w:val="none" w:sz="0" w:space="0" w:color="auto"/>
        <w:left w:val="none" w:sz="0" w:space="0" w:color="auto"/>
        <w:bottom w:val="none" w:sz="0" w:space="0" w:color="auto"/>
        <w:right w:val="none" w:sz="0" w:space="0" w:color="auto"/>
      </w:divBdr>
      <w:divsChild>
        <w:div w:id="1208419105">
          <w:marLeft w:val="0"/>
          <w:marRight w:val="0"/>
          <w:marTop w:val="0"/>
          <w:marBottom w:val="0"/>
          <w:divBdr>
            <w:top w:val="none" w:sz="0" w:space="0" w:color="auto"/>
            <w:left w:val="none" w:sz="0" w:space="0" w:color="auto"/>
            <w:bottom w:val="none" w:sz="0" w:space="0" w:color="auto"/>
            <w:right w:val="none" w:sz="0" w:space="0" w:color="auto"/>
          </w:divBdr>
          <w:divsChild>
            <w:div w:id="594285024">
              <w:marLeft w:val="0"/>
              <w:marRight w:val="0"/>
              <w:marTop w:val="0"/>
              <w:marBottom w:val="0"/>
              <w:divBdr>
                <w:top w:val="none" w:sz="0" w:space="0" w:color="auto"/>
                <w:left w:val="none" w:sz="0" w:space="0" w:color="auto"/>
                <w:bottom w:val="none" w:sz="0" w:space="0" w:color="auto"/>
                <w:right w:val="none" w:sz="0" w:space="0" w:color="auto"/>
              </w:divBdr>
              <w:divsChild>
                <w:div w:id="552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616564">
      <w:bodyDiv w:val="1"/>
      <w:marLeft w:val="0"/>
      <w:marRight w:val="0"/>
      <w:marTop w:val="0"/>
      <w:marBottom w:val="0"/>
      <w:divBdr>
        <w:top w:val="none" w:sz="0" w:space="0" w:color="auto"/>
        <w:left w:val="none" w:sz="0" w:space="0" w:color="auto"/>
        <w:bottom w:val="none" w:sz="0" w:space="0" w:color="auto"/>
        <w:right w:val="none" w:sz="0" w:space="0" w:color="auto"/>
      </w:divBdr>
    </w:div>
    <w:div w:id="484513092">
      <w:bodyDiv w:val="1"/>
      <w:marLeft w:val="0"/>
      <w:marRight w:val="0"/>
      <w:marTop w:val="0"/>
      <w:marBottom w:val="0"/>
      <w:divBdr>
        <w:top w:val="none" w:sz="0" w:space="0" w:color="auto"/>
        <w:left w:val="none" w:sz="0" w:space="0" w:color="auto"/>
        <w:bottom w:val="none" w:sz="0" w:space="0" w:color="auto"/>
        <w:right w:val="none" w:sz="0" w:space="0" w:color="auto"/>
      </w:divBdr>
    </w:div>
    <w:div w:id="497500712">
      <w:bodyDiv w:val="1"/>
      <w:marLeft w:val="0"/>
      <w:marRight w:val="0"/>
      <w:marTop w:val="0"/>
      <w:marBottom w:val="0"/>
      <w:divBdr>
        <w:top w:val="none" w:sz="0" w:space="0" w:color="auto"/>
        <w:left w:val="none" w:sz="0" w:space="0" w:color="auto"/>
        <w:bottom w:val="none" w:sz="0" w:space="0" w:color="auto"/>
        <w:right w:val="none" w:sz="0" w:space="0" w:color="auto"/>
      </w:divBdr>
    </w:div>
    <w:div w:id="504979999">
      <w:bodyDiv w:val="1"/>
      <w:marLeft w:val="0"/>
      <w:marRight w:val="0"/>
      <w:marTop w:val="0"/>
      <w:marBottom w:val="0"/>
      <w:divBdr>
        <w:top w:val="none" w:sz="0" w:space="0" w:color="auto"/>
        <w:left w:val="none" w:sz="0" w:space="0" w:color="auto"/>
        <w:bottom w:val="none" w:sz="0" w:space="0" w:color="auto"/>
        <w:right w:val="none" w:sz="0" w:space="0" w:color="auto"/>
      </w:divBdr>
    </w:div>
    <w:div w:id="530609465">
      <w:bodyDiv w:val="1"/>
      <w:marLeft w:val="0"/>
      <w:marRight w:val="0"/>
      <w:marTop w:val="0"/>
      <w:marBottom w:val="0"/>
      <w:divBdr>
        <w:top w:val="none" w:sz="0" w:space="0" w:color="auto"/>
        <w:left w:val="none" w:sz="0" w:space="0" w:color="auto"/>
        <w:bottom w:val="none" w:sz="0" w:space="0" w:color="auto"/>
        <w:right w:val="none" w:sz="0" w:space="0" w:color="auto"/>
      </w:divBdr>
      <w:divsChild>
        <w:div w:id="600145706">
          <w:marLeft w:val="0"/>
          <w:marRight w:val="0"/>
          <w:marTop w:val="0"/>
          <w:marBottom w:val="0"/>
          <w:divBdr>
            <w:top w:val="none" w:sz="0" w:space="0" w:color="auto"/>
            <w:left w:val="none" w:sz="0" w:space="0" w:color="auto"/>
            <w:bottom w:val="none" w:sz="0" w:space="0" w:color="auto"/>
            <w:right w:val="none" w:sz="0" w:space="0" w:color="auto"/>
          </w:divBdr>
          <w:divsChild>
            <w:div w:id="627394039">
              <w:marLeft w:val="0"/>
              <w:marRight w:val="0"/>
              <w:marTop w:val="0"/>
              <w:marBottom w:val="0"/>
              <w:divBdr>
                <w:top w:val="none" w:sz="0" w:space="0" w:color="auto"/>
                <w:left w:val="none" w:sz="0" w:space="0" w:color="auto"/>
                <w:bottom w:val="none" w:sz="0" w:space="0" w:color="auto"/>
                <w:right w:val="none" w:sz="0" w:space="0" w:color="auto"/>
              </w:divBdr>
              <w:divsChild>
                <w:div w:id="46412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155581">
      <w:bodyDiv w:val="1"/>
      <w:marLeft w:val="0"/>
      <w:marRight w:val="0"/>
      <w:marTop w:val="0"/>
      <w:marBottom w:val="0"/>
      <w:divBdr>
        <w:top w:val="none" w:sz="0" w:space="0" w:color="auto"/>
        <w:left w:val="none" w:sz="0" w:space="0" w:color="auto"/>
        <w:bottom w:val="none" w:sz="0" w:space="0" w:color="auto"/>
        <w:right w:val="none" w:sz="0" w:space="0" w:color="auto"/>
      </w:divBdr>
    </w:div>
    <w:div w:id="533811108">
      <w:bodyDiv w:val="1"/>
      <w:marLeft w:val="0"/>
      <w:marRight w:val="0"/>
      <w:marTop w:val="0"/>
      <w:marBottom w:val="0"/>
      <w:divBdr>
        <w:top w:val="none" w:sz="0" w:space="0" w:color="auto"/>
        <w:left w:val="none" w:sz="0" w:space="0" w:color="auto"/>
        <w:bottom w:val="none" w:sz="0" w:space="0" w:color="auto"/>
        <w:right w:val="none" w:sz="0" w:space="0" w:color="auto"/>
      </w:divBdr>
    </w:div>
    <w:div w:id="538207077">
      <w:bodyDiv w:val="1"/>
      <w:marLeft w:val="0"/>
      <w:marRight w:val="0"/>
      <w:marTop w:val="0"/>
      <w:marBottom w:val="0"/>
      <w:divBdr>
        <w:top w:val="none" w:sz="0" w:space="0" w:color="auto"/>
        <w:left w:val="none" w:sz="0" w:space="0" w:color="auto"/>
        <w:bottom w:val="none" w:sz="0" w:space="0" w:color="auto"/>
        <w:right w:val="none" w:sz="0" w:space="0" w:color="auto"/>
      </w:divBdr>
    </w:div>
    <w:div w:id="547843532">
      <w:bodyDiv w:val="1"/>
      <w:marLeft w:val="0"/>
      <w:marRight w:val="0"/>
      <w:marTop w:val="0"/>
      <w:marBottom w:val="0"/>
      <w:divBdr>
        <w:top w:val="none" w:sz="0" w:space="0" w:color="auto"/>
        <w:left w:val="none" w:sz="0" w:space="0" w:color="auto"/>
        <w:bottom w:val="none" w:sz="0" w:space="0" w:color="auto"/>
        <w:right w:val="none" w:sz="0" w:space="0" w:color="auto"/>
      </w:divBdr>
      <w:divsChild>
        <w:div w:id="704141602">
          <w:marLeft w:val="0"/>
          <w:marRight w:val="0"/>
          <w:marTop w:val="0"/>
          <w:marBottom w:val="0"/>
          <w:divBdr>
            <w:top w:val="none" w:sz="0" w:space="0" w:color="auto"/>
            <w:left w:val="none" w:sz="0" w:space="0" w:color="auto"/>
            <w:bottom w:val="none" w:sz="0" w:space="0" w:color="auto"/>
            <w:right w:val="none" w:sz="0" w:space="0" w:color="auto"/>
          </w:divBdr>
          <w:divsChild>
            <w:div w:id="1279603289">
              <w:marLeft w:val="0"/>
              <w:marRight w:val="0"/>
              <w:marTop w:val="0"/>
              <w:marBottom w:val="0"/>
              <w:divBdr>
                <w:top w:val="none" w:sz="0" w:space="0" w:color="auto"/>
                <w:left w:val="none" w:sz="0" w:space="0" w:color="auto"/>
                <w:bottom w:val="none" w:sz="0" w:space="0" w:color="auto"/>
                <w:right w:val="none" w:sz="0" w:space="0" w:color="auto"/>
              </w:divBdr>
              <w:divsChild>
                <w:div w:id="46878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728707">
      <w:bodyDiv w:val="1"/>
      <w:marLeft w:val="0"/>
      <w:marRight w:val="0"/>
      <w:marTop w:val="0"/>
      <w:marBottom w:val="0"/>
      <w:divBdr>
        <w:top w:val="none" w:sz="0" w:space="0" w:color="auto"/>
        <w:left w:val="none" w:sz="0" w:space="0" w:color="auto"/>
        <w:bottom w:val="none" w:sz="0" w:space="0" w:color="auto"/>
        <w:right w:val="none" w:sz="0" w:space="0" w:color="auto"/>
      </w:divBdr>
    </w:div>
    <w:div w:id="565534414">
      <w:bodyDiv w:val="1"/>
      <w:marLeft w:val="0"/>
      <w:marRight w:val="0"/>
      <w:marTop w:val="0"/>
      <w:marBottom w:val="0"/>
      <w:divBdr>
        <w:top w:val="none" w:sz="0" w:space="0" w:color="auto"/>
        <w:left w:val="none" w:sz="0" w:space="0" w:color="auto"/>
        <w:bottom w:val="none" w:sz="0" w:space="0" w:color="auto"/>
        <w:right w:val="none" w:sz="0" w:space="0" w:color="auto"/>
      </w:divBdr>
    </w:div>
    <w:div w:id="5703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025814">
          <w:marLeft w:val="0"/>
          <w:marRight w:val="0"/>
          <w:marTop w:val="0"/>
          <w:marBottom w:val="0"/>
          <w:divBdr>
            <w:top w:val="none" w:sz="0" w:space="0" w:color="auto"/>
            <w:left w:val="none" w:sz="0" w:space="0" w:color="auto"/>
            <w:bottom w:val="none" w:sz="0" w:space="0" w:color="auto"/>
            <w:right w:val="none" w:sz="0" w:space="0" w:color="auto"/>
          </w:divBdr>
          <w:divsChild>
            <w:div w:id="1520923311">
              <w:marLeft w:val="0"/>
              <w:marRight w:val="0"/>
              <w:marTop w:val="0"/>
              <w:marBottom w:val="0"/>
              <w:divBdr>
                <w:top w:val="none" w:sz="0" w:space="0" w:color="auto"/>
                <w:left w:val="none" w:sz="0" w:space="0" w:color="auto"/>
                <w:bottom w:val="none" w:sz="0" w:space="0" w:color="auto"/>
                <w:right w:val="none" w:sz="0" w:space="0" w:color="auto"/>
              </w:divBdr>
              <w:divsChild>
                <w:div w:id="6372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432924">
      <w:bodyDiv w:val="1"/>
      <w:marLeft w:val="0"/>
      <w:marRight w:val="0"/>
      <w:marTop w:val="0"/>
      <w:marBottom w:val="0"/>
      <w:divBdr>
        <w:top w:val="none" w:sz="0" w:space="0" w:color="auto"/>
        <w:left w:val="none" w:sz="0" w:space="0" w:color="auto"/>
        <w:bottom w:val="none" w:sz="0" w:space="0" w:color="auto"/>
        <w:right w:val="none" w:sz="0" w:space="0" w:color="auto"/>
      </w:divBdr>
    </w:div>
    <w:div w:id="658659215">
      <w:bodyDiv w:val="1"/>
      <w:marLeft w:val="0"/>
      <w:marRight w:val="0"/>
      <w:marTop w:val="0"/>
      <w:marBottom w:val="0"/>
      <w:divBdr>
        <w:top w:val="none" w:sz="0" w:space="0" w:color="auto"/>
        <w:left w:val="none" w:sz="0" w:space="0" w:color="auto"/>
        <w:bottom w:val="none" w:sz="0" w:space="0" w:color="auto"/>
        <w:right w:val="none" w:sz="0" w:space="0" w:color="auto"/>
      </w:divBdr>
    </w:div>
    <w:div w:id="669067524">
      <w:bodyDiv w:val="1"/>
      <w:marLeft w:val="0"/>
      <w:marRight w:val="0"/>
      <w:marTop w:val="0"/>
      <w:marBottom w:val="0"/>
      <w:divBdr>
        <w:top w:val="none" w:sz="0" w:space="0" w:color="auto"/>
        <w:left w:val="none" w:sz="0" w:space="0" w:color="auto"/>
        <w:bottom w:val="none" w:sz="0" w:space="0" w:color="auto"/>
        <w:right w:val="none" w:sz="0" w:space="0" w:color="auto"/>
      </w:divBdr>
    </w:div>
    <w:div w:id="690499686">
      <w:bodyDiv w:val="1"/>
      <w:marLeft w:val="0"/>
      <w:marRight w:val="0"/>
      <w:marTop w:val="0"/>
      <w:marBottom w:val="0"/>
      <w:divBdr>
        <w:top w:val="none" w:sz="0" w:space="0" w:color="auto"/>
        <w:left w:val="none" w:sz="0" w:space="0" w:color="auto"/>
        <w:bottom w:val="none" w:sz="0" w:space="0" w:color="auto"/>
        <w:right w:val="none" w:sz="0" w:space="0" w:color="auto"/>
      </w:divBdr>
    </w:div>
    <w:div w:id="699206156">
      <w:bodyDiv w:val="1"/>
      <w:marLeft w:val="0"/>
      <w:marRight w:val="0"/>
      <w:marTop w:val="0"/>
      <w:marBottom w:val="0"/>
      <w:divBdr>
        <w:top w:val="none" w:sz="0" w:space="0" w:color="auto"/>
        <w:left w:val="none" w:sz="0" w:space="0" w:color="auto"/>
        <w:bottom w:val="none" w:sz="0" w:space="0" w:color="auto"/>
        <w:right w:val="none" w:sz="0" w:space="0" w:color="auto"/>
      </w:divBdr>
      <w:divsChild>
        <w:div w:id="362480728">
          <w:marLeft w:val="0"/>
          <w:marRight w:val="0"/>
          <w:marTop w:val="0"/>
          <w:marBottom w:val="0"/>
          <w:divBdr>
            <w:top w:val="none" w:sz="0" w:space="0" w:color="auto"/>
            <w:left w:val="none" w:sz="0" w:space="0" w:color="auto"/>
            <w:bottom w:val="none" w:sz="0" w:space="0" w:color="auto"/>
            <w:right w:val="none" w:sz="0" w:space="0" w:color="auto"/>
          </w:divBdr>
          <w:divsChild>
            <w:div w:id="208809944">
              <w:marLeft w:val="0"/>
              <w:marRight w:val="0"/>
              <w:marTop w:val="0"/>
              <w:marBottom w:val="0"/>
              <w:divBdr>
                <w:top w:val="none" w:sz="0" w:space="0" w:color="auto"/>
                <w:left w:val="none" w:sz="0" w:space="0" w:color="auto"/>
                <w:bottom w:val="none" w:sz="0" w:space="0" w:color="auto"/>
                <w:right w:val="none" w:sz="0" w:space="0" w:color="auto"/>
              </w:divBdr>
              <w:divsChild>
                <w:div w:id="4247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592025">
      <w:bodyDiv w:val="1"/>
      <w:marLeft w:val="0"/>
      <w:marRight w:val="0"/>
      <w:marTop w:val="0"/>
      <w:marBottom w:val="0"/>
      <w:divBdr>
        <w:top w:val="none" w:sz="0" w:space="0" w:color="auto"/>
        <w:left w:val="none" w:sz="0" w:space="0" w:color="auto"/>
        <w:bottom w:val="none" w:sz="0" w:space="0" w:color="auto"/>
        <w:right w:val="none" w:sz="0" w:space="0" w:color="auto"/>
      </w:divBdr>
    </w:div>
    <w:div w:id="795489557">
      <w:bodyDiv w:val="1"/>
      <w:marLeft w:val="0"/>
      <w:marRight w:val="0"/>
      <w:marTop w:val="0"/>
      <w:marBottom w:val="0"/>
      <w:divBdr>
        <w:top w:val="none" w:sz="0" w:space="0" w:color="auto"/>
        <w:left w:val="none" w:sz="0" w:space="0" w:color="auto"/>
        <w:bottom w:val="none" w:sz="0" w:space="0" w:color="auto"/>
        <w:right w:val="none" w:sz="0" w:space="0" w:color="auto"/>
      </w:divBdr>
    </w:div>
    <w:div w:id="798303455">
      <w:bodyDiv w:val="1"/>
      <w:marLeft w:val="0"/>
      <w:marRight w:val="0"/>
      <w:marTop w:val="0"/>
      <w:marBottom w:val="0"/>
      <w:divBdr>
        <w:top w:val="none" w:sz="0" w:space="0" w:color="auto"/>
        <w:left w:val="none" w:sz="0" w:space="0" w:color="auto"/>
        <w:bottom w:val="none" w:sz="0" w:space="0" w:color="auto"/>
        <w:right w:val="none" w:sz="0" w:space="0" w:color="auto"/>
      </w:divBdr>
      <w:divsChild>
        <w:div w:id="960578759">
          <w:marLeft w:val="0"/>
          <w:marRight w:val="0"/>
          <w:marTop w:val="0"/>
          <w:marBottom w:val="0"/>
          <w:divBdr>
            <w:top w:val="none" w:sz="0" w:space="0" w:color="auto"/>
            <w:left w:val="none" w:sz="0" w:space="0" w:color="auto"/>
            <w:bottom w:val="none" w:sz="0" w:space="0" w:color="auto"/>
            <w:right w:val="none" w:sz="0" w:space="0" w:color="auto"/>
          </w:divBdr>
          <w:divsChild>
            <w:div w:id="104426255">
              <w:marLeft w:val="0"/>
              <w:marRight w:val="0"/>
              <w:marTop w:val="0"/>
              <w:marBottom w:val="0"/>
              <w:divBdr>
                <w:top w:val="none" w:sz="0" w:space="0" w:color="auto"/>
                <w:left w:val="none" w:sz="0" w:space="0" w:color="auto"/>
                <w:bottom w:val="none" w:sz="0" w:space="0" w:color="auto"/>
                <w:right w:val="none" w:sz="0" w:space="0" w:color="auto"/>
              </w:divBdr>
              <w:divsChild>
                <w:div w:id="33843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541053">
      <w:bodyDiv w:val="1"/>
      <w:marLeft w:val="0"/>
      <w:marRight w:val="0"/>
      <w:marTop w:val="0"/>
      <w:marBottom w:val="0"/>
      <w:divBdr>
        <w:top w:val="none" w:sz="0" w:space="0" w:color="auto"/>
        <w:left w:val="none" w:sz="0" w:space="0" w:color="auto"/>
        <w:bottom w:val="none" w:sz="0" w:space="0" w:color="auto"/>
        <w:right w:val="none" w:sz="0" w:space="0" w:color="auto"/>
      </w:divBdr>
    </w:div>
    <w:div w:id="866065702">
      <w:bodyDiv w:val="1"/>
      <w:marLeft w:val="0"/>
      <w:marRight w:val="0"/>
      <w:marTop w:val="0"/>
      <w:marBottom w:val="0"/>
      <w:divBdr>
        <w:top w:val="none" w:sz="0" w:space="0" w:color="auto"/>
        <w:left w:val="none" w:sz="0" w:space="0" w:color="auto"/>
        <w:bottom w:val="none" w:sz="0" w:space="0" w:color="auto"/>
        <w:right w:val="none" w:sz="0" w:space="0" w:color="auto"/>
      </w:divBdr>
    </w:div>
    <w:div w:id="870344851">
      <w:bodyDiv w:val="1"/>
      <w:marLeft w:val="0"/>
      <w:marRight w:val="0"/>
      <w:marTop w:val="0"/>
      <w:marBottom w:val="0"/>
      <w:divBdr>
        <w:top w:val="none" w:sz="0" w:space="0" w:color="auto"/>
        <w:left w:val="none" w:sz="0" w:space="0" w:color="auto"/>
        <w:bottom w:val="none" w:sz="0" w:space="0" w:color="auto"/>
        <w:right w:val="none" w:sz="0" w:space="0" w:color="auto"/>
      </w:divBdr>
      <w:divsChild>
        <w:div w:id="1308627897">
          <w:marLeft w:val="0"/>
          <w:marRight w:val="0"/>
          <w:marTop w:val="0"/>
          <w:marBottom w:val="0"/>
          <w:divBdr>
            <w:top w:val="none" w:sz="0" w:space="0" w:color="auto"/>
            <w:left w:val="none" w:sz="0" w:space="0" w:color="auto"/>
            <w:bottom w:val="none" w:sz="0" w:space="0" w:color="auto"/>
            <w:right w:val="none" w:sz="0" w:space="0" w:color="auto"/>
          </w:divBdr>
          <w:divsChild>
            <w:div w:id="269627661">
              <w:marLeft w:val="0"/>
              <w:marRight w:val="0"/>
              <w:marTop w:val="0"/>
              <w:marBottom w:val="0"/>
              <w:divBdr>
                <w:top w:val="none" w:sz="0" w:space="0" w:color="auto"/>
                <w:left w:val="none" w:sz="0" w:space="0" w:color="auto"/>
                <w:bottom w:val="none" w:sz="0" w:space="0" w:color="auto"/>
                <w:right w:val="none" w:sz="0" w:space="0" w:color="auto"/>
              </w:divBdr>
              <w:divsChild>
                <w:div w:id="213440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615780">
      <w:bodyDiv w:val="1"/>
      <w:marLeft w:val="0"/>
      <w:marRight w:val="0"/>
      <w:marTop w:val="0"/>
      <w:marBottom w:val="0"/>
      <w:divBdr>
        <w:top w:val="none" w:sz="0" w:space="0" w:color="auto"/>
        <w:left w:val="none" w:sz="0" w:space="0" w:color="auto"/>
        <w:bottom w:val="none" w:sz="0" w:space="0" w:color="auto"/>
        <w:right w:val="none" w:sz="0" w:space="0" w:color="auto"/>
      </w:divBdr>
      <w:divsChild>
        <w:div w:id="670565548">
          <w:marLeft w:val="0"/>
          <w:marRight w:val="0"/>
          <w:marTop w:val="0"/>
          <w:marBottom w:val="0"/>
          <w:divBdr>
            <w:top w:val="none" w:sz="0" w:space="0" w:color="auto"/>
            <w:left w:val="none" w:sz="0" w:space="0" w:color="auto"/>
            <w:bottom w:val="none" w:sz="0" w:space="0" w:color="auto"/>
            <w:right w:val="none" w:sz="0" w:space="0" w:color="auto"/>
          </w:divBdr>
        </w:div>
        <w:div w:id="786511426">
          <w:marLeft w:val="0"/>
          <w:marRight w:val="0"/>
          <w:marTop w:val="0"/>
          <w:marBottom w:val="0"/>
          <w:divBdr>
            <w:top w:val="none" w:sz="0" w:space="0" w:color="auto"/>
            <w:left w:val="none" w:sz="0" w:space="0" w:color="auto"/>
            <w:bottom w:val="none" w:sz="0" w:space="0" w:color="auto"/>
            <w:right w:val="none" w:sz="0" w:space="0" w:color="auto"/>
          </w:divBdr>
        </w:div>
        <w:div w:id="1019503000">
          <w:marLeft w:val="0"/>
          <w:marRight w:val="0"/>
          <w:marTop w:val="0"/>
          <w:marBottom w:val="0"/>
          <w:divBdr>
            <w:top w:val="none" w:sz="0" w:space="0" w:color="auto"/>
            <w:left w:val="none" w:sz="0" w:space="0" w:color="auto"/>
            <w:bottom w:val="none" w:sz="0" w:space="0" w:color="auto"/>
            <w:right w:val="none" w:sz="0" w:space="0" w:color="auto"/>
          </w:divBdr>
        </w:div>
        <w:div w:id="1307206257">
          <w:marLeft w:val="0"/>
          <w:marRight w:val="0"/>
          <w:marTop w:val="0"/>
          <w:marBottom w:val="0"/>
          <w:divBdr>
            <w:top w:val="none" w:sz="0" w:space="0" w:color="auto"/>
            <w:left w:val="none" w:sz="0" w:space="0" w:color="auto"/>
            <w:bottom w:val="none" w:sz="0" w:space="0" w:color="auto"/>
            <w:right w:val="none" w:sz="0" w:space="0" w:color="auto"/>
          </w:divBdr>
        </w:div>
        <w:div w:id="1762332714">
          <w:marLeft w:val="0"/>
          <w:marRight w:val="0"/>
          <w:marTop w:val="0"/>
          <w:marBottom w:val="0"/>
          <w:divBdr>
            <w:top w:val="none" w:sz="0" w:space="0" w:color="auto"/>
            <w:left w:val="none" w:sz="0" w:space="0" w:color="auto"/>
            <w:bottom w:val="none" w:sz="0" w:space="0" w:color="auto"/>
            <w:right w:val="none" w:sz="0" w:space="0" w:color="auto"/>
          </w:divBdr>
        </w:div>
      </w:divsChild>
    </w:div>
    <w:div w:id="900755663">
      <w:bodyDiv w:val="1"/>
      <w:marLeft w:val="0"/>
      <w:marRight w:val="0"/>
      <w:marTop w:val="0"/>
      <w:marBottom w:val="0"/>
      <w:divBdr>
        <w:top w:val="none" w:sz="0" w:space="0" w:color="auto"/>
        <w:left w:val="none" w:sz="0" w:space="0" w:color="auto"/>
        <w:bottom w:val="none" w:sz="0" w:space="0" w:color="auto"/>
        <w:right w:val="none" w:sz="0" w:space="0" w:color="auto"/>
      </w:divBdr>
      <w:divsChild>
        <w:div w:id="1430660797">
          <w:marLeft w:val="0"/>
          <w:marRight w:val="0"/>
          <w:marTop w:val="0"/>
          <w:marBottom w:val="0"/>
          <w:divBdr>
            <w:top w:val="none" w:sz="0" w:space="0" w:color="auto"/>
            <w:left w:val="none" w:sz="0" w:space="0" w:color="auto"/>
            <w:bottom w:val="none" w:sz="0" w:space="0" w:color="auto"/>
            <w:right w:val="none" w:sz="0" w:space="0" w:color="auto"/>
          </w:divBdr>
          <w:divsChild>
            <w:div w:id="2029211856">
              <w:marLeft w:val="0"/>
              <w:marRight w:val="0"/>
              <w:marTop w:val="0"/>
              <w:marBottom w:val="0"/>
              <w:divBdr>
                <w:top w:val="none" w:sz="0" w:space="0" w:color="auto"/>
                <w:left w:val="none" w:sz="0" w:space="0" w:color="auto"/>
                <w:bottom w:val="none" w:sz="0" w:space="0" w:color="auto"/>
                <w:right w:val="none" w:sz="0" w:space="0" w:color="auto"/>
              </w:divBdr>
              <w:divsChild>
                <w:div w:id="2049183501">
                  <w:marLeft w:val="0"/>
                  <w:marRight w:val="0"/>
                  <w:marTop w:val="0"/>
                  <w:marBottom w:val="0"/>
                  <w:divBdr>
                    <w:top w:val="none" w:sz="0" w:space="0" w:color="auto"/>
                    <w:left w:val="none" w:sz="0" w:space="0" w:color="auto"/>
                    <w:bottom w:val="none" w:sz="0" w:space="0" w:color="auto"/>
                    <w:right w:val="none" w:sz="0" w:space="0" w:color="auto"/>
                  </w:divBdr>
                  <w:divsChild>
                    <w:div w:id="14592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297948">
      <w:bodyDiv w:val="1"/>
      <w:marLeft w:val="0"/>
      <w:marRight w:val="0"/>
      <w:marTop w:val="0"/>
      <w:marBottom w:val="0"/>
      <w:divBdr>
        <w:top w:val="none" w:sz="0" w:space="0" w:color="auto"/>
        <w:left w:val="none" w:sz="0" w:space="0" w:color="auto"/>
        <w:bottom w:val="none" w:sz="0" w:space="0" w:color="auto"/>
        <w:right w:val="none" w:sz="0" w:space="0" w:color="auto"/>
      </w:divBdr>
      <w:divsChild>
        <w:div w:id="1933540846">
          <w:marLeft w:val="0"/>
          <w:marRight w:val="0"/>
          <w:marTop w:val="0"/>
          <w:marBottom w:val="0"/>
          <w:divBdr>
            <w:top w:val="none" w:sz="0" w:space="0" w:color="auto"/>
            <w:left w:val="none" w:sz="0" w:space="0" w:color="auto"/>
            <w:bottom w:val="none" w:sz="0" w:space="0" w:color="auto"/>
            <w:right w:val="none" w:sz="0" w:space="0" w:color="auto"/>
          </w:divBdr>
          <w:divsChild>
            <w:div w:id="500700021">
              <w:marLeft w:val="0"/>
              <w:marRight w:val="0"/>
              <w:marTop w:val="0"/>
              <w:marBottom w:val="0"/>
              <w:divBdr>
                <w:top w:val="none" w:sz="0" w:space="0" w:color="auto"/>
                <w:left w:val="none" w:sz="0" w:space="0" w:color="auto"/>
                <w:bottom w:val="none" w:sz="0" w:space="0" w:color="auto"/>
                <w:right w:val="none" w:sz="0" w:space="0" w:color="auto"/>
              </w:divBdr>
              <w:divsChild>
                <w:div w:id="86929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651059">
      <w:bodyDiv w:val="1"/>
      <w:marLeft w:val="0"/>
      <w:marRight w:val="0"/>
      <w:marTop w:val="0"/>
      <w:marBottom w:val="0"/>
      <w:divBdr>
        <w:top w:val="none" w:sz="0" w:space="0" w:color="auto"/>
        <w:left w:val="none" w:sz="0" w:space="0" w:color="auto"/>
        <w:bottom w:val="none" w:sz="0" w:space="0" w:color="auto"/>
        <w:right w:val="none" w:sz="0" w:space="0" w:color="auto"/>
      </w:divBdr>
    </w:div>
    <w:div w:id="961155080">
      <w:bodyDiv w:val="1"/>
      <w:marLeft w:val="0"/>
      <w:marRight w:val="0"/>
      <w:marTop w:val="0"/>
      <w:marBottom w:val="0"/>
      <w:divBdr>
        <w:top w:val="none" w:sz="0" w:space="0" w:color="auto"/>
        <w:left w:val="none" w:sz="0" w:space="0" w:color="auto"/>
        <w:bottom w:val="none" w:sz="0" w:space="0" w:color="auto"/>
        <w:right w:val="none" w:sz="0" w:space="0" w:color="auto"/>
      </w:divBdr>
    </w:div>
    <w:div w:id="966853226">
      <w:bodyDiv w:val="1"/>
      <w:marLeft w:val="0"/>
      <w:marRight w:val="0"/>
      <w:marTop w:val="0"/>
      <w:marBottom w:val="0"/>
      <w:divBdr>
        <w:top w:val="none" w:sz="0" w:space="0" w:color="auto"/>
        <w:left w:val="none" w:sz="0" w:space="0" w:color="auto"/>
        <w:bottom w:val="none" w:sz="0" w:space="0" w:color="auto"/>
        <w:right w:val="none" w:sz="0" w:space="0" w:color="auto"/>
      </w:divBdr>
    </w:div>
    <w:div w:id="986279814">
      <w:bodyDiv w:val="1"/>
      <w:marLeft w:val="0"/>
      <w:marRight w:val="0"/>
      <w:marTop w:val="0"/>
      <w:marBottom w:val="0"/>
      <w:divBdr>
        <w:top w:val="none" w:sz="0" w:space="0" w:color="auto"/>
        <w:left w:val="none" w:sz="0" w:space="0" w:color="auto"/>
        <w:bottom w:val="none" w:sz="0" w:space="0" w:color="auto"/>
        <w:right w:val="none" w:sz="0" w:space="0" w:color="auto"/>
      </w:divBdr>
    </w:div>
    <w:div w:id="1017585585">
      <w:bodyDiv w:val="1"/>
      <w:marLeft w:val="0"/>
      <w:marRight w:val="0"/>
      <w:marTop w:val="0"/>
      <w:marBottom w:val="0"/>
      <w:divBdr>
        <w:top w:val="none" w:sz="0" w:space="0" w:color="auto"/>
        <w:left w:val="none" w:sz="0" w:space="0" w:color="auto"/>
        <w:bottom w:val="none" w:sz="0" w:space="0" w:color="auto"/>
        <w:right w:val="none" w:sz="0" w:space="0" w:color="auto"/>
      </w:divBdr>
    </w:div>
    <w:div w:id="1018893840">
      <w:bodyDiv w:val="1"/>
      <w:marLeft w:val="0"/>
      <w:marRight w:val="0"/>
      <w:marTop w:val="0"/>
      <w:marBottom w:val="0"/>
      <w:divBdr>
        <w:top w:val="none" w:sz="0" w:space="0" w:color="auto"/>
        <w:left w:val="none" w:sz="0" w:space="0" w:color="auto"/>
        <w:bottom w:val="none" w:sz="0" w:space="0" w:color="auto"/>
        <w:right w:val="none" w:sz="0" w:space="0" w:color="auto"/>
      </w:divBdr>
    </w:div>
    <w:div w:id="1075860305">
      <w:bodyDiv w:val="1"/>
      <w:marLeft w:val="0"/>
      <w:marRight w:val="0"/>
      <w:marTop w:val="0"/>
      <w:marBottom w:val="0"/>
      <w:divBdr>
        <w:top w:val="none" w:sz="0" w:space="0" w:color="auto"/>
        <w:left w:val="none" w:sz="0" w:space="0" w:color="auto"/>
        <w:bottom w:val="none" w:sz="0" w:space="0" w:color="auto"/>
        <w:right w:val="none" w:sz="0" w:space="0" w:color="auto"/>
      </w:divBdr>
    </w:div>
    <w:div w:id="1081760105">
      <w:bodyDiv w:val="1"/>
      <w:marLeft w:val="0"/>
      <w:marRight w:val="0"/>
      <w:marTop w:val="0"/>
      <w:marBottom w:val="0"/>
      <w:divBdr>
        <w:top w:val="none" w:sz="0" w:space="0" w:color="auto"/>
        <w:left w:val="none" w:sz="0" w:space="0" w:color="auto"/>
        <w:bottom w:val="none" w:sz="0" w:space="0" w:color="auto"/>
        <w:right w:val="none" w:sz="0" w:space="0" w:color="auto"/>
      </w:divBdr>
    </w:div>
    <w:div w:id="1092775669">
      <w:bodyDiv w:val="1"/>
      <w:marLeft w:val="0"/>
      <w:marRight w:val="0"/>
      <w:marTop w:val="0"/>
      <w:marBottom w:val="0"/>
      <w:divBdr>
        <w:top w:val="none" w:sz="0" w:space="0" w:color="auto"/>
        <w:left w:val="none" w:sz="0" w:space="0" w:color="auto"/>
        <w:bottom w:val="none" w:sz="0" w:space="0" w:color="auto"/>
        <w:right w:val="none" w:sz="0" w:space="0" w:color="auto"/>
      </w:divBdr>
    </w:div>
    <w:div w:id="1115566202">
      <w:bodyDiv w:val="1"/>
      <w:marLeft w:val="0"/>
      <w:marRight w:val="0"/>
      <w:marTop w:val="0"/>
      <w:marBottom w:val="0"/>
      <w:divBdr>
        <w:top w:val="none" w:sz="0" w:space="0" w:color="auto"/>
        <w:left w:val="none" w:sz="0" w:space="0" w:color="auto"/>
        <w:bottom w:val="none" w:sz="0" w:space="0" w:color="auto"/>
        <w:right w:val="none" w:sz="0" w:space="0" w:color="auto"/>
      </w:divBdr>
    </w:div>
    <w:div w:id="1118523929">
      <w:bodyDiv w:val="1"/>
      <w:marLeft w:val="0"/>
      <w:marRight w:val="0"/>
      <w:marTop w:val="0"/>
      <w:marBottom w:val="0"/>
      <w:divBdr>
        <w:top w:val="none" w:sz="0" w:space="0" w:color="auto"/>
        <w:left w:val="none" w:sz="0" w:space="0" w:color="auto"/>
        <w:bottom w:val="none" w:sz="0" w:space="0" w:color="auto"/>
        <w:right w:val="none" w:sz="0" w:space="0" w:color="auto"/>
      </w:divBdr>
    </w:div>
    <w:div w:id="1135639065">
      <w:bodyDiv w:val="1"/>
      <w:marLeft w:val="0"/>
      <w:marRight w:val="0"/>
      <w:marTop w:val="0"/>
      <w:marBottom w:val="0"/>
      <w:divBdr>
        <w:top w:val="none" w:sz="0" w:space="0" w:color="auto"/>
        <w:left w:val="none" w:sz="0" w:space="0" w:color="auto"/>
        <w:bottom w:val="none" w:sz="0" w:space="0" w:color="auto"/>
        <w:right w:val="none" w:sz="0" w:space="0" w:color="auto"/>
      </w:divBdr>
    </w:div>
    <w:div w:id="1154644868">
      <w:bodyDiv w:val="1"/>
      <w:marLeft w:val="0"/>
      <w:marRight w:val="0"/>
      <w:marTop w:val="0"/>
      <w:marBottom w:val="0"/>
      <w:divBdr>
        <w:top w:val="none" w:sz="0" w:space="0" w:color="auto"/>
        <w:left w:val="none" w:sz="0" w:space="0" w:color="auto"/>
        <w:bottom w:val="none" w:sz="0" w:space="0" w:color="auto"/>
        <w:right w:val="none" w:sz="0" w:space="0" w:color="auto"/>
      </w:divBdr>
    </w:div>
    <w:div w:id="1167789535">
      <w:bodyDiv w:val="1"/>
      <w:marLeft w:val="0"/>
      <w:marRight w:val="0"/>
      <w:marTop w:val="0"/>
      <w:marBottom w:val="0"/>
      <w:divBdr>
        <w:top w:val="none" w:sz="0" w:space="0" w:color="auto"/>
        <w:left w:val="none" w:sz="0" w:space="0" w:color="auto"/>
        <w:bottom w:val="none" w:sz="0" w:space="0" w:color="auto"/>
        <w:right w:val="none" w:sz="0" w:space="0" w:color="auto"/>
      </w:divBdr>
    </w:div>
    <w:div w:id="1193153995">
      <w:bodyDiv w:val="1"/>
      <w:marLeft w:val="0"/>
      <w:marRight w:val="0"/>
      <w:marTop w:val="0"/>
      <w:marBottom w:val="0"/>
      <w:divBdr>
        <w:top w:val="none" w:sz="0" w:space="0" w:color="auto"/>
        <w:left w:val="none" w:sz="0" w:space="0" w:color="auto"/>
        <w:bottom w:val="none" w:sz="0" w:space="0" w:color="auto"/>
        <w:right w:val="none" w:sz="0" w:space="0" w:color="auto"/>
      </w:divBdr>
    </w:div>
    <w:div w:id="1194658275">
      <w:bodyDiv w:val="1"/>
      <w:marLeft w:val="0"/>
      <w:marRight w:val="0"/>
      <w:marTop w:val="0"/>
      <w:marBottom w:val="0"/>
      <w:divBdr>
        <w:top w:val="none" w:sz="0" w:space="0" w:color="auto"/>
        <w:left w:val="none" w:sz="0" w:space="0" w:color="auto"/>
        <w:bottom w:val="none" w:sz="0" w:space="0" w:color="auto"/>
        <w:right w:val="none" w:sz="0" w:space="0" w:color="auto"/>
      </w:divBdr>
    </w:div>
    <w:div w:id="1198854112">
      <w:bodyDiv w:val="1"/>
      <w:marLeft w:val="0"/>
      <w:marRight w:val="0"/>
      <w:marTop w:val="0"/>
      <w:marBottom w:val="0"/>
      <w:divBdr>
        <w:top w:val="none" w:sz="0" w:space="0" w:color="auto"/>
        <w:left w:val="none" w:sz="0" w:space="0" w:color="auto"/>
        <w:bottom w:val="none" w:sz="0" w:space="0" w:color="auto"/>
        <w:right w:val="none" w:sz="0" w:space="0" w:color="auto"/>
      </w:divBdr>
    </w:div>
    <w:div w:id="1236165242">
      <w:bodyDiv w:val="1"/>
      <w:marLeft w:val="0"/>
      <w:marRight w:val="0"/>
      <w:marTop w:val="0"/>
      <w:marBottom w:val="0"/>
      <w:divBdr>
        <w:top w:val="none" w:sz="0" w:space="0" w:color="auto"/>
        <w:left w:val="none" w:sz="0" w:space="0" w:color="auto"/>
        <w:bottom w:val="none" w:sz="0" w:space="0" w:color="auto"/>
        <w:right w:val="none" w:sz="0" w:space="0" w:color="auto"/>
      </w:divBdr>
    </w:div>
    <w:div w:id="1239708532">
      <w:bodyDiv w:val="1"/>
      <w:marLeft w:val="0"/>
      <w:marRight w:val="0"/>
      <w:marTop w:val="0"/>
      <w:marBottom w:val="0"/>
      <w:divBdr>
        <w:top w:val="none" w:sz="0" w:space="0" w:color="auto"/>
        <w:left w:val="none" w:sz="0" w:space="0" w:color="auto"/>
        <w:bottom w:val="none" w:sz="0" w:space="0" w:color="auto"/>
        <w:right w:val="none" w:sz="0" w:space="0" w:color="auto"/>
      </w:divBdr>
    </w:div>
    <w:div w:id="1258051579">
      <w:bodyDiv w:val="1"/>
      <w:marLeft w:val="0"/>
      <w:marRight w:val="0"/>
      <w:marTop w:val="0"/>
      <w:marBottom w:val="0"/>
      <w:divBdr>
        <w:top w:val="none" w:sz="0" w:space="0" w:color="auto"/>
        <w:left w:val="none" w:sz="0" w:space="0" w:color="auto"/>
        <w:bottom w:val="none" w:sz="0" w:space="0" w:color="auto"/>
        <w:right w:val="none" w:sz="0" w:space="0" w:color="auto"/>
      </w:divBdr>
    </w:div>
    <w:div w:id="1259217551">
      <w:bodyDiv w:val="1"/>
      <w:marLeft w:val="0"/>
      <w:marRight w:val="0"/>
      <w:marTop w:val="0"/>
      <w:marBottom w:val="0"/>
      <w:divBdr>
        <w:top w:val="none" w:sz="0" w:space="0" w:color="auto"/>
        <w:left w:val="none" w:sz="0" w:space="0" w:color="auto"/>
        <w:bottom w:val="none" w:sz="0" w:space="0" w:color="auto"/>
        <w:right w:val="none" w:sz="0" w:space="0" w:color="auto"/>
      </w:divBdr>
    </w:div>
    <w:div w:id="1269780150">
      <w:bodyDiv w:val="1"/>
      <w:marLeft w:val="0"/>
      <w:marRight w:val="0"/>
      <w:marTop w:val="0"/>
      <w:marBottom w:val="0"/>
      <w:divBdr>
        <w:top w:val="none" w:sz="0" w:space="0" w:color="auto"/>
        <w:left w:val="none" w:sz="0" w:space="0" w:color="auto"/>
        <w:bottom w:val="none" w:sz="0" w:space="0" w:color="auto"/>
        <w:right w:val="none" w:sz="0" w:space="0" w:color="auto"/>
      </w:divBdr>
    </w:div>
    <w:div w:id="1307585636">
      <w:bodyDiv w:val="1"/>
      <w:marLeft w:val="0"/>
      <w:marRight w:val="0"/>
      <w:marTop w:val="0"/>
      <w:marBottom w:val="0"/>
      <w:divBdr>
        <w:top w:val="none" w:sz="0" w:space="0" w:color="auto"/>
        <w:left w:val="none" w:sz="0" w:space="0" w:color="auto"/>
        <w:bottom w:val="none" w:sz="0" w:space="0" w:color="auto"/>
        <w:right w:val="none" w:sz="0" w:space="0" w:color="auto"/>
      </w:divBdr>
    </w:div>
    <w:div w:id="1335188799">
      <w:bodyDiv w:val="1"/>
      <w:marLeft w:val="0"/>
      <w:marRight w:val="0"/>
      <w:marTop w:val="0"/>
      <w:marBottom w:val="0"/>
      <w:divBdr>
        <w:top w:val="none" w:sz="0" w:space="0" w:color="auto"/>
        <w:left w:val="none" w:sz="0" w:space="0" w:color="auto"/>
        <w:bottom w:val="none" w:sz="0" w:space="0" w:color="auto"/>
        <w:right w:val="none" w:sz="0" w:space="0" w:color="auto"/>
      </w:divBdr>
    </w:div>
    <w:div w:id="1346250772">
      <w:bodyDiv w:val="1"/>
      <w:marLeft w:val="0"/>
      <w:marRight w:val="0"/>
      <w:marTop w:val="0"/>
      <w:marBottom w:val="0"/>
      <w:divBdr>
        <w:top w:val="none" w:sz="0" w:space="0" w:color="auto"/>
        <w:left w:val="none" w:sz="0" w:space="0" w:color="auto"/>
        <w:bottom w:val="none" w:sz="0" w:space="0" w:color="auto"/>
        <w:right w:val="none" w:sz="0" w:space="0" w:color="auto"/>
      </w:divBdr>
    </w:div>
    <w:div w:id="1359502907">
      <w:bodyDiv w:val="1"/>
      <w:marLeft w:val="0"/>
      <w:marRight w:val="0"/>
      <w:marTop w:val="0"/>
      <w:marBottom w:val="0"/>
      <w:divBdr>
        <w:top w:val="none" w:sz="0" w:space="0" w:color="auto"/>
        <w:left w:val="none" w:sz="0" w:space="0" w:color="auto"/>
        <w:bottom w:val="none" w:sz="0" w:space="0" w:color="auto"/>
        <w:right w:val="none" w:sz="0" w:space="0" w:color="auto"/>
      </w:divBdr>
    </w:div>
    <w:div w:id="1362438399">
      <w:bodyDiv w:val="1"/>
      <w:marLeft w:val="0"/>
      <w:marRight w:val="0"/>
      <w:marTop w:val="0"/>
      <w:marBottom w:val="0"/>
      <w:divBdr>
        <w:top w:val="none" w:sz="0" w:space="0" w:color="auto"/>
        <w:left w:val="none" w:sz="0" w:space="0" w:color="auto"/>
        <w:bottom w:val="none" w:sz="0" w:space="0" w:color="auto"/>
        <w:right w:val="none" w:sz="0" w:space="0" w:color="auto"/>
      </w:divBdr>
    </w:div>
    <w:div w:id="1364357817">
      <w:bodyDiv w:val="1"/>
      <w:marLeft w:val="0"/>
      <w:marRight w:val="0"/>
      <w:marTop w:val="0"/>
      <w:marBottom w:val="0"/>
      <w:divBdr>
        <w:top w:val="none" w:sz="0" w:space="0" w:color="auto"/>
        <w:left w:val="none" w:sz="0" w:space="0" w:color="auto"/>
        <w:bottom w:val="none" w:sz="0" w:space="0" w:color="auto"/>
        <w:right w:val="none" w:sz="0" w:space="0" w:color="auto"/>
      </w:divBdr>
    </w:div>
    <w:div w:id="1382510843">
      <w:bodyDiv w:val="1"/>
      <w:marLeft w:val="0"/>
      <w:marRight w:val="0"/>
      <w:marTop w:val="0"/>
      <w:marBottom w:val="0"/>
      <w:divBdr>
        <w:top w:val="none" w:sz="0" w:space="0" w:color="auto"/>
        <w:left w:val="none" w:sz="0" w:space="0" w:color="auto"/>
        <w:bottom w:val="none" w:sz="0" w:space="0" w:color="auto"/>
        <w:right w:val="none" w:sz="0" w:space="0" w:color="auto"/>
      </w:divBdr>
    </w:div>
    <w:div w:id="1430420692">
      <w:bodyDiv w:val="1"/>
      <w:marLeft w:val="0"/>
      <w:marRight w:val="0"/>
      <w:marTop w:val="0"/>
      <w:marBottom w:val="0"/>
      <w:divBdr>
        <w:top w:val="none" w:sz="0" w:space="0" w:color="auto"/>
        <w:left w:val="none" w:sz="0" w:space="0" w:color="auto"/>
        <w:bottom w:val="none" w:sz="0" w:space="0" w:color="auto"/>
        <w:right w:val="none" w:sz="0" w:space="0" w:color="auto"/>
      </w:divBdr>
    </w:div>
    <w:div w:id="1434203226">
      <w:bodyDiv w:val="1"/>
      <w:marLeft w:val="0"/>
      <w:marRight w:val="0"/>
      <w:marTop w:val="0"/>
      <w:marBottom w:val="0"/>
      <w:divBdr>
        <w:top w:val="none" w:sz="0" w:space="0" w:color="auto"/>
        <w:left w:val="none" w:sz="0" w:space="0" w:color="auto"/>
        <w:bottom w:val="none" w:sz="0" w:space="0" w:color="auto"/>
        <w:right w:val="none" w:sz="0" w:space="0" w:color="auto"/>
      </w:divBdr>
    </w:div>
    <w:div w:id="1471242094">
      <w:bodyDiv w:val="1"/>
      <w:marLeft w:val="0"/>
      <w:marRight w:val="0"/>
      <w:marTop w:val="0"/>
      <w:marBottom w:val="0"/>
      <w:divBdr>
        <w:top w:val="none" w:sz="0" w:space="0" w:color="auto"/>
        <w:left w:val="none" w:sz="0" w:space="0" w:color="auto"/>
        <w:bottom w:val="none" w:sz="0" w:space="0" w:color="auto"/>
        <w:right w:val="none" w:sz="0" w:space="0" w:color="auto"/>
      </w:divBdr>
    </w:div>
    <w:div w:id="1488090957">
      <w:bodyDiv w:val="1"/>
      <w:marLeft w:val="0"/>
      <w:marRight w:val="0"/>
      <w:marTop w:val="0"/>
      <w:marBottom w:val="0"/>
      <w:divBdr>
        <w:top w:val="none" w:sz="0" w:space="0" w:color="auto"/>
        <w:left w:val="none" w:sz="0" w:space="0" w:color="auto"/>
        <w:bottom w:val="none" w:sz="0" w:space="0" w:color="auto"/>
        <w:right w:val="none" w:sz="0" w:space="0" w:color="auto"/>
      </w:divBdr>
    </w:div>
    <w:div w:id="1490634220">
      <w:bodyDiv w:val="1"/>
      <w:marLeft w:val="0"/>
      <w:marRight w:val="0"/>
      <w:marTop w:val="0"/>
      <w:marBottom w:val="0"/>
      <w:divBdr>
        <w:top w:val="none" w:sz="0" w:space="0" w:color="auto"/>
        <w:left w:val="none" w:sz="0" w:space="0" w:color="auto"/>
        <w:bottom w:val="none" w:sz="0" w:space="0" w:color="auto"/>
        <w:right w:val="none" w:sz="0" w:space="0" w:color="auto"/>
      </w:divBdr>
    </w:div>
    <w:div w:id="1520659084">
      <w:bodyDiv w:val="1"/>
      <w:marLeft w:val="0"/>
      <w:marRight w:val="0"/>
      <w:marTop w:val="0"/>
      <w:marBottom w:val="0"/>
      <w:divBdr>
        <w:top w:val="none" w:sz="0" w:space="0" w:color="auto"/>
        <w:left w:val="none" w:sz="0" w:space="0" w:color="auto"/>
        <w:bottom w:val="none" w:sz="0" w:space="0" w:color="auto"/>
        <w:right w:val="none" w:sz="0" w:space="0" w:color="auto"/>
      </w:divBdr>
      <w:divsChild>
        <w:div w:id="1357779044">
          <w:marLeft w:val="0"/>
          <w:marRight w:val="0"/>
          <w:marTop w:val="0"/>
          <w:marBottom w:val="0"/>
          <w:divBdr>
            <w:top w:val="none" w:sz="0" w:space="0" w:color="auto"/>
            <w:left w:val="none" w:sz="0" w:space="0" w:color="auto"/>
            <w:bottom w:val="none" w:sz="0" w:space="0" w:color="auto"/>
            <w:right w:val="none" w:sz="0" w:space="0" w:color="auto"/>
          </w:divBdr>
          <w:divsChild>
            <w:div w:id="871068285">
              <w:marLeft w:val="0"/>
              <w:marRight w:val="0"/>
              <w:marTop w:val="0"/>
              <w:marBottom w:val="0"/>
              <w:divBdr>
                <w:top w:val="none" w:sz="0" w:space="0" w:color="auto"/>
                <w:left w:val="none" w:sz="0" w:space="0" w:color="auto"/>
                <w:bottom w:val="none" w:sz="0" w:space="0" w:color="auto"/>
                <w:right w:val="none" w:sz="0" w:space="0" w:color="auto"/>
              </w:divBdr>
              <w:divsChild>
                <w:div w:id="175662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9357">
      <w:bodyDiv w:val="1"/>
      <w:marLeft w:val="0"/>
      <w:marRight w:val="0"/>
      <w:marTop w:val="0"/>
      <w:marBottom w:val="0"/>
      <w:divBdr>
        <w:top w:val="none" w:sz="0" w:space="0" w:color="auto"/>
        <w:left w:val="none" w:sz="0" w:space="0" w:color="auto"/>
        <w:bottom w:val="none" w:sz="0" w:space="0" w:color="auto"/>
        <w:right w:val="none" w:sz="0" w:space="0" w:color="auto"/>
      </w:divBdr>
      <w:divsChild>
        <w:div w:id="936062601">
          <w:marLeft w:val="0"/>
          <w:marRight w:val="0"/>
          <w:marTop w:val="0"/>
          <w:marBottom w:val="0"/>
          <w:divBdr>
            <w:top w:val="none" w:sz="0" w:space="0" w:color="auto"/>
            <w:left w:val="none" w:sz="0" w:space="0" w:color="auto"/>
            <w:bottom w:val="none" w:sz="0" w:space="0" w:color="auto"/>
            <w:right w:val="none" w:sz="0" w:space="0" w:color="auto"/>
          </w:divBdr>
          <w:divsChild>
            <w:div w:id="1489785733">
              <w:marLeft w:val="0"/>
              <w:marRight w:val="0"/>
              <w:marTop w:val="0"/>
              <w:marBottom w:val="0"/>
              <w:divBdr>
                <w:top w:val="none" w:sz="0" w:space="0" w:color="auto"/>
                <w:left w:val="none" w:sz="0" w:space="0" w:color="auto"/>
                <w:bottom w:val="none" w:sz="0" w:space="0" w:color="auto"/>
                <w:right w:val="none" w:sz="0" w:space="0" w:color="auto"/>
              </w:divBdr>
              <w:divsChild>
                <w:div w:id="95698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100038">
      <w:bodyDiv w:val="1"/>
      <w:marLeft w:val="0"/>
      <w:marRight w:val="0"/>
      <w:marTop w:val="0"/>
      <w:marBottom w:val="0"/>
      <w:divBdr>
        <w:top w:val="none" w:sz="0" w:space="0" w:color="auto"/>
        <w:left w:val="none" w:sz="0" w:space="0" w:color="auto"/>
        <w:bottom w:val="none" w:sz="0" w:space="0" w:color="auto"/>
        <w:right w:val="none" w:sz="0" w:space="0" w:color="auto"/>
      </w:divBdr>
    </w:div>
    <w:div w:id="1586455484">
      <w:bodyDiv w:val="1"/>
      <w:marLeft w:val="0"/>
      <w:marRight w:val="0"/>
      <w:marTop w:val="0"/>
      <w:marBottom w:val="0"/>
      <w:divBdr>
        <w:top w:val="none" w:sz="0" w:space="0" w:color="auto"/>
        <w:left w:val="none" w:sz="0" w:space="0" w:color="auto"/>
        <w:bottom w:val="none" w:sz="0" w:space="0" w:color="auto"/>
        <w:right w:val="none" w:sz="0" w:space="0" w:color="auto"/>
      </w:divBdr>
    </w:div>
    <w:div w:id="1597669055">
      <w:bodyDiv w:val="1"/>
      <w:marLeft w:val="0"/>
      <w:marRight w:val="0"/>
      <w:marTop w:val="0"/>
      <w:marBottom w:val="0"/>
      <w:divBdr>
        <w:top w:val="none" w:sz="0" w:space="0" w:color="auto"/>
        <w:left w:val="none" w:sz="0" w:space="0" w:color="auto"/>
        <w:bottom w:val="none" w:sz="0" w:space="0" w:color="auto"/>
        <w:right w:val="none" w:sz="0" w:space="0" w:color="auto"/>
      </w:divBdr>
    </w:div>
    <w:div w:id="1615793815">
      <w:bodyDiv w:val="1"/>
      <w:marLeft w:val="0"/>
      <w:marRight w:val="0"/>
      <w:marTop w:val="0"/>
      <w:marBottom w:val="0"/>
      <w:divBdr>
        <w:top w:val="none" w:sz="0" w:space="0" w:color="auto"/>
        <w:left w:val="none" w:sz="0" w:space="0" w:color="auto"/>
        <w:bottom w:val="none" w:sz="0" w:space="0" w:color="auto"/>
        <w:right w:val="none" w:sz="0" w:space="0" w:color="auto"/>
      </w:divBdr>
    </w:div>
    <w:div w:id="1665431251">
      <w:bodyDiv w:val="1"/>
      <w:marLeft w:val="0"/>
      <w:marRight w:val="0"/>
      <w:marTop w:val="0"/>
      <w:marBottom w:val="0"/>
      <w:divBdr>
        <w:top w:val="none" w:sz="0" w:space="0" w:color="auto"/>
        <w:left w:val="none" w:sz="0" w:space="0" w:color="auto"/>
        <w:bottom w:val="none" w:sz="0" w:space="0" w:color="auto"/>
        <w:right w:val="none" w:sz="0" w:space="0" w:color="auto"/>
      </w:divBdr>
    </w:div>
    <w:div w:id="1669400111">
      <w:bodyDiv w:val="1"/>
      <w:marLeft w:val="0"/>
      <w:marRight w:val="0"/>
      <w:marTop w:val="0"/>
      <w:marBottom w:val="0"/>
      <w:divBdr>
        <w:top w:val="none" w:sz="0" w:space="0" w:color="auto"/>
        <w:left w:val="none" w:sz="0" w:space="0" w:color="auto"/>
        <w:bottom w:val="none" w:sz="0" w:space="0" w:color="auto"/>
        <w:right w:val="none" w:sz="0" w:space="0" w:color="auto"/>
      </w:divBdr>
    </w:div>
    <w:div w:id="1700356828">
      <w:bodyDiv w:val="1"/>
      <w:marLeft w:val="0"/>
      <w:marRight w:val="0"/>
      <w:marTop w:val="0"/>
      <w:marBottom w:val="0"/>
      <w:divBdr>
        <w:top w:val="none" w:sz="0" w:space="0" w:color="auto"/>
        <w:left w:val="none" w:sz="0" w:space="0" w:color="auto"/>
        <w:bottom w:val="none" w:sz="0" w:space="0" w:color="auto"/>
        <w:right w:val="none" w:sz="0" w:space="0" w:color="auto"/>
      </w:divBdr>
    </w:div>
    <w:div w:id="1717075719">
      <w:bodyDiv w:val="1"/>
      <w:marLeft w:val="0"/>
      <w:marRight w:val="0"/>
      <w:marTop w:val="0"/>
      <w:marBottom w:val="0"/>
      <w:divBdr>
        <w:top w:val="none" w:sz="0" w:space="0" w:color="auto"/>
        <w:left w:val="none" w:sz="0" w:space="0" w:color="auto"/>
        <w:bottom w:val="none" w:sz="0" w:space="0" w:color="auto"/>
        <w:right w:val="none" w:sz="0" w:space="0" w:color="auto"/>
      </w:divBdr>
      <w:divsChild>
        <w:div w:id="1966504638">
          <w:marLeft w:val="0"/>
          <w:marRight w:val="0"/>
          <w:marTop w:val="0"/>
          <w:marBottom w:val="0"/>
          <w:divBdr>
            <w:top w:val="none" w:sz="0" w:space="0" w:color="auto"/>
            <w:left w:val="none" w:sz="0" w:space="0" w:color="auto"/>
            <w:bottom w:val="none" w:sz="0" w:space="0" w:color="auto"/>
            <w:right w:val="none" w:sz="0" w:space="0" w:color="auto"/>
          </w:divBdr>
          <w:divsChild>
            <w:div w:id="362824845">
              <w:marLeft w:val="0"/>
              <w:marRight w:val="0"/>
              <w:marTop w:val="0"/>
              <w:marBottom w:val="0"/>
              <w:divBdr>
                <w:top w:val="none" w:sz="0" w:space="0" w:color="auto"/>
                <w:left w:val="none" w:sz="0" w:space="0" w:color="auto"/>
                <w:bottom w:val="none" w:sz="0" w:space="0" w:color="auto"/>
                <w:right w:val="none" w:sz="0" w:space="0" w:color="auto"/>
              </w:divBdr>
              <w:divsChild>
                <w:div w:id="1358696246">
                  <w:marLeft w:val="0"/>
                  <w:marRight w:val="0"/>
                  <w:marTop w:val="0"/>
                  <w:marBottom w:val="0"/>
                  <w:divBdr>
                    <w:top w:val="none" w:sz="0" w:space="0" w:color="auto"/>
                    <w:left w:val="none" w:sz="0" w:space="0" w:color="auto"/>
                    <w:bottom w:val="none" w:sz="0" w:space="0" w:color="auto"/>
                    <w:right w:val="none" w:sz="0" w:space="0" w:color="auto"/>
                  </w:divBdr>
                  <w:divsChild>
                    <w:div w:id="101909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354166">
      <w:bodyDiv w:val="1"/>
      <w:marLeft w:val="0"/>
      <w:marRight w:val="0"/>
      <w:marTop w:val="0"/>
      <w:marBottom w:val="0"/>
      <w:divBdr>
        <w:top w:val="none" w:sz="0" w:space="0" w:color="auto"/>
        <w:left w:val="none" w:sz="0" w:space="0" w:color="auto"/>
        <w:bottom w:val="none" w:sz="0" w:space="0" w:color="auto"/>
        <w:right w:val="none" w:sz="0" w:space="0" w:color="auto"/>
      </w:divBdr>
    </w:div>
    <w:div w:id="1724982201">
      <w:bodyDiv w:val="1"/>
      <w:marLeft w:val="0"/>
      <w:marRight w:val="0"/>
      <w:marTop w:val="0"/>
      <w:marBottom w:val="0"/>
      <w:divBdr>
        <w:top w:val="none" w:sz="0" w:space="0" w:color="auto"/>
        <w:left w:val="none" w:sz="0" w:space="0" w:color="auto"/>
        <w:bottom w:val="none" w:sz="0" w:space="0" w:color="auto"/>
        <w:right w:val="none" w:sz="0" w:space="0" w:color="auto"/>
      </w:divBdr>
    </w:div>
    <w:div w:id="1733961127">
      <w:bodyDiv w:val="1"/>
      <w:marLeft w:val="0"/>
      <w:marRight w:val="0"/>
      <w:marTop w:val="0"/>
      <w:marBottom w:val="0"/>
      <w:divBdr>
        <w:top w:val="none" w:sz="0" w:space="0" w:color="auto"/>
        <w:left w:val="none" w:sz="0" w:space="0" w:color="auto"/>
        <w:bottom w:val="none" w:sz="0" w:space="0" w:color="auto"/>
        <w:right w:val="none" w:sz="0" w:space="0" w:color="auto"/>
      </w:divBdr>
    </w:div>
    <w:div w:id="1749301211">
      <w:bodyDiv w:val="1"/>
      <w:marLeft w:val="0"/>
      <w:marRight w:val="0"/>
      <w:marTop w:val="0"/>
      <w:marBottom w:val="0"/>
      <w:divBdr>
        <w:top w:val="none" w:sz="0" w:space="0" w:color="auto"/>
        <w:left w:val="none" w:sz="0" w:space="0" w:color="auto"/>
        <w:bottom w:val="none" w:sz="0" w:space="0" w:color="auto"/>
        <w:right w:val="none" w:sz="0" w:space="0" w:color="auto"/>
      </w:divBdr>
    </w:div>
    <w:div w:id="1793666275">
      <w:bodyDiv w:val="1"/>
      <w:marLeft w:val="0"/>
      <w:marRight w:val="0"/>
      <w:marTop w:val="0"/>
      <w:marBottom w:val="0"/>
      <w:divBdr>
        <w:top w:val="none" w:sz="0" w:space="0" w:color="auto"/>
        <w:left w:val="none" w:sz="0" w:space="0" w:color="auto"/>
        <w:bottom w:val="none" w:sz="0" w:space="0" w:color="auto"/>
        <w:right w:val="none" w:sz="0" w:space="0" w:color="auto"/>
      </w:divBdr>
    </w:div>
    <w:div w:id="1818572693">
      <w:bodyDiv w:val="1"/>
      <w:marLeft w:val="0"/>
      <w:marRight w:val="0"/>
      <w:marTop w:val="0"/>
      <w:marBottom w:val="0"/>
      <w:divBdr>
        <w:top w:val="none" w:sz="0" w:space="0" w:color="auto"/>
        <w:left w:val="none" w:sz="0" w:space="0" w:color="auto"/>
        <w:bottom w:val="none" w:sz="0" w:space="0" w:color="auto"/>
        <w:right w:val="none" w:sz="0" w:space="0" w:color="auto"/>
      </w:divBdr>
      <w:divsChild>
        <w:div w:id="770591418">
          <w:marLeft w:val="0"/>
          <w:marRight w:val="0"/>
          <w:marTop w:val="0"/>
          <w:marBottom w:val="0"/>
          <w:divBdr>
            <w:top w:val="none" w:sz="0" w:space="0" w:color="auto"/>
            <w:left w:val="none" w:sz="0" w:space="0" w:color="auto"/>
            <w:bottom w:val="none" w:sz="0" w:space="0" w:color="auto"/>
            <w:right w:val="none" w:sz="0" w:space="0" w:color="auto"/>
          </w:divBdr>
          <w:divsChild>
            <w:div w:id="819808576">
              <w:marLeft w:val="0"/>
              <w:marRight w:val="0"/>
              <w:marTop w:val="0"/>
              <w:marBottom w:val="0"/>
              <w:divBdr>
                <w:top w:val="none" w:sz="0" w:space="0" w:color="auto"/>
                <w:left w:val="none" w:sz="0" w:space="0" w:color="auto"/>
                <w:bottom w:val="none" w:sz="0" w:space="0" w:color="auto"/>
                <w:right w:val="none" w:sz="0" w:space="0" w:color="auto"/>
              </w:divBdr>
              <w:divsChild>
                <w:div w:id="78226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035160">
      <w:bodyDiv w:val="1"/>
      <w:marLeft w:val="0"/>
      <w:marRight w:val="0"/>
      <w:marTop w:val="0"/>
      <w:marBottom w:val="0"/>
      <w:divBdr>
        <w:top w:val="none" w:sz="0" w:space="0" w:color="auto"/>
        <w:left w:val="none" w:sz="0" w:space="0" w:color="auto"/>
        <w:bottom w:val="none" w:sz="0" w:space="0" w:color="auto"/>
        <w:right w:val="none" w:sz="0" w:space="0" w:color="auto"/>
      </w:divBdr>
    </w:div>
    <w:div w:id="1918056800">
      <w:bodyDiv w:val="1"/>
      <w:marLeft w:val="0"/>
      <w:marRight w:val="0"/>
      <w:marTop w:val="0"/>
      <w:marBottom w:val="0"/>
      <w:divBdr>
        <w:top w:val="none" w:sz="0" w:space="0" w:color="auto"/>
        <w:left w:val="none" w:sz="0" w:space="0" w:color="auto"/>
        <w:bottom w:val="none" w:sz="0" w:space="0" w:color="auto"/>
        <w:right w:val="none" w:sz="0" w:space="0" w:color="auto"/>
      </w:divBdr>
    </w:div>
    <w:div w:id="1925800381">
      <w:bodyDiv w:val="1"/>
      <w:marLeft w:val="0"/>
      <w:marRight w:val="0"/>
      <w:marTop w:val="0"/>
      <w:marBottom w:val="0"/>
      <w:divBdr>
        <w:top w:val="none" w:sz="0" w:space="0" w:color="auto"/>
        <w:left w:val="none" w:sz="0" w:space="0" w:color="auto"/>
        <w:bottom w:val="none" w:sz="0" w:space="0" w:color="auto"/>
        <w:right w:val="none" w:sz="0" w:space="0" w:color="auto"/>
      </w:divBdr>
    </w:div>
    <w:div w:id="1944485607">
      <w:bodyDiv w:val="1"/>
      <w:marLeft w:val="0"/>
      <w:marRight w:val="0"/>
      <w:marTop w:val="0"/>
      <w:marBottom w:val="0"/>
      <w:divBdr>
        <w:top w:val="none" w:sz="0" w:space="0" w:color="auto"/>
        <w:left w:val="none" w:sz="0" w:space="0" w:color="auto"/>
        <w:bottom w:val="none" w:sz="0" w:space="0" w:color="auto"/>
        <w:right w:val="none" w:sz="0" w:space="0" w:color="auto"/>
      </w:divBdr>
    </w:div>
    <w:div w:id="1960645989">
      <w:bodyDiv w:val="1"/>
      <w:marLeft w:val="0"/>
      <w:marRight w:val="0"/>
      <w:marTop w:val="0"/>
      <w:marBottom w:val="0"/>
      <w:divBdr>
        <w:top w:val="none" w:sz="0" w:space="0" w:color="auto"/>
        <w:left w:val="none" w:sz="0" w:space="0" w:color="auto"/>
        <w:bottom w:val="none" w:sz="0" w:space="0" w:color="auto"/>
        <w:right w:val="none" w:sz="0" w:space="0" w:color="auto"/>
      </w:divBdr>
    </w:div>
    <w:div w:id="1977251257">
      <w:bodyDiv w:val="1"/>
      <w:marLeft w:val="0"/>
      <w:marRight w:val="0"/>
      <w:marTop w:val="0"/>
      <w:marBottom w:val="0"/>
      <w:divBdr>
        <w:top w:val="none" w:sz="0" w:space="0" w:color="auto"/>
        <w:left w:val="none" w:sz="0" w:space="0" w:color="auto"/>
        <w:bottom w:val="none" w:sz="0" w:space="0" w:color="auto"/>
        <w:right w:val="none" w:sz="0" w:space="0" w:color="auto"/>
      </w:divBdr>
    </w:div>
    <w:div w:id="1981034618">
      <w:bodyDiv w:val="1"/>
      <w:marLeft w:val="0"/>
      <w:marRight w:val="0"/>
      <w:marTop w:val="0"/>
      <w:marBottom w:val="0"/>
      <w:divBdr>
        <w:top w:val="none" w:sz="0" w:space="0" w:color="auto"/>
        <w:left w:val="none" w:sz="0" w:space="0" w:color="auto"/>
        <w:bottom w:val="none" w:sz="0" w:space="0" w:color="auto"/>
        <w:right w:val="none" w:sz="0" w:space="0" w:color="auto"/>
      </w:divBdr>
      <w:divsChild>
        <w:div w:id="1774932300">
          <w:marLeft w:val="0"/>
          <w:marRight w:val="0"/>
          <w:marTop w:val="0"/>
          <w:marBottom w:val="0"/>
          <w:divBdr>
            <w:top w:val="none" w:sz="0" w:space="0" w:color="auto"/>
            <w:left w:val="none" w:sz="0" w:space="0" w:color="auto"/>
            <w:bottom w:val="none" w:sz="0" w:space="0" w:color="auto"/>
            <w:right w:val="none" w:sz="0" w:space="0" w:color="auto"/>
          </w:divBdr>
          <w:divsChild>
            <w:div w:id="765617265">
              <w:marLeft w:val="0"/>
              <w:marRight w:val="0"/>
              <w:marTop w:val="0"/>
              <w:marBottom w:val="0"/>
              <w:divBdr>
                <w:top w:val="none" w:sz="0" w:space="0" w:color="auto"/>
                <w:left w:val="none" w:sz="0" w:space="0" w:color="auto"/>
                <w:bottom w:val="none" w:sz="0" w:space="0" w:color="auto"/>
                <w:right w:val="none" w:sz="0" w:space="0" w:color="auto"/>
              </w:divBdr>
              <w:divsChild>
                <w:div w:id="164862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918705">
      <w:bodyDiv w:val="1"/>
      <w:marLeft w:val="0"/>
      <w:marRight w:val="0"/>
      <w:marTop w:val="0"/>
      <w:marBottom w:val="0"/>
      <w:divBdr>
        <w:top w:val="none" w:sz="0" w:space="0" w:color="auto"/>
        <w:left w:val="none" w:sz="0" w:space="0" w:color="auto"/>
        <w:bottom w:val="none" w:sz="0" w:space="0" w:color="auto"/>
        <w:right w:val="none" w:sz="0" w:space="0" w:color="auto"/>
      </w:divBdr>
    </w:div>
    <w:div w:id="1986818039">
      <w:bodyDiv w:val="1"/>
      <w:marLeft w:val="0"/>
      <w:marRight w:val="0"/>
      <w:marTop w:val="0"/>
      <w:marBottom w:val="0"/>
      <w:divBdr>
        <w:top w:val="none" w:sz="0" w:space="0" w:color="auto"/>
        <w:left w:val="none" w:sz="0" w:space="0" w:color="auto"/>
        <w:bottom w:val="none" w:sz="0" w:space="0" w:color="auto"/>
        <w:right w:val="none" w:sz="0" w:space="0" w:color="auto"/>
      </w:divBdr>
    </w:div>
    <w:div w:id="1991907655">
      <w:bodyDiv w:val="1"/>
      <w:marLeft w:val="0"/>
      <w:marRight w:val="0"/>
      <w:marTop w:val="0"/>
      <w:marBottom w:val="0"/>
      <w:divBdr>
        <w:top w:val="none" w:sz="0" w:space="0" w:color="auto"/>
        <w:left w:val="none" w:sz="0" w:space="0" w:color="auto"/>
        <w:bottom w:val="none" w:sz="0" w:space="0" w:color="auto"/>
        <w:right w:val="none" w:sz="0" w:space="0" w:color="auto"/>
      </w:divBdr>
    </w:div>
    <w:div w:id="2021736181">
      <w:bodyDiv w:val="1"/>
      <w:marLeft w:val="0"/>
      <w:marRight w:val="0"/>
      <w:marTop w:val="0"/>
      <w:marBottom w:val="0"/>
      <w:divBdr>
        <w:top w:val="none" w:sz="0" w:space="0" w:color="auto"/>
        <w:left w:val="none" w:sz="0" w:space="0" w:color="auto"/>
        <w:bottom w:val="none" w:sz="0" w:space="0" w:color="auto"/>
        <w:right w:val="none" w:sz="0" w:space="0" w:color="auto"/>
      </w:divBdr>
    </w:div>
    <w:div w:id="2039043716">
      <w:bodyDiv w:val="1"/>
      <w:marLeft w:val="0"/>
      <w:marRight w:val="0"/>
      <w:marTop w:val="0"/>
      <w:marBottom w:val="0"/>
      <w:divBdr>
        <w:top w:val="none" w:sz="0" w:space="0" w:color="auto"/>
        <w:left w:val="none" w:sz="0" w:space="0" w:color="auto"/>
        <w:bottom w:val="none" w:sz="0" w:space="0" w:color="auto"/>
        <w:right w:val="none" w:sz="0" w:space="0" w:color="auto"/>
      </w:divBdr>
    </w:div>
    <w:div w:id="2044472656">
      <w:bodyDiv w:val="1"/>
      <w:marLeft w:val="0"/>
      <w:marRight w:val="0"/>
      <w:marTop w:val="0"/>
      <w:marBottom w:val="0"/>
      <w:divBdr>
        <w:top w:val="none" w:sz="0" w:space="0" w:color="auto"/>
        <w:left w:val="none" w:sz="0" w:space="0" w:color="auto"/>
        <w:bottom w:val="none" w:sz="0" w:space="0" w:color="auto"/>
        <w:right w:val="none" w:sz="0" w:space="0" w:color="auto"/>
      </w:divBdr>
    </w:div>
    <w:div w:id="2045279444">
      <w:bodyDiv w:val="1"/>
      <w:marLeft w:val="0"/>
      <w:marRight w:val="0"/>
      <w:marTop w:val="0"/>
      <w:marBottom w:val="0"/>
      <w:divBdr>
        <w:top w:val="none" w:sz="0" w:space="0" w:color="auto"/>
        <w:left w:val="none" w:sz="0" w:space="0" w:color="auto"/>
        <w:bottom w:val="none" w:sz="0" w:space="0" w:color="auto"/>
        <w:right w:val="none" w:sz="0" w:space="0" w:color="auto"/>
      </w:divBdr>
    </w:div>
    <w:div w:id="2055812581">
      <w:bodyDiv w:val="1"/>
      <w:marLeft w:val="0"/>
      <w:marRight w:val="0"/>
      <w:marTop w:val="0"/>
      <w:marBottom w:val="0"/>
      <w:divBdr>
        <w:top w:val="none" w:sz="0" w:space="0" w:color="auto"/>
        <w:left w:val="none" w:sz="0" w:space="0" w:color="auto"/>
        <w:bottom w:val="none" w:sz="0" w:space="0" w:color="auto"/>
        <w:right w:val="none" w:sz="0" w:space="0" w:color="auto"/>
      </w:divBdr>
    </w:div>
    <w:div w:id="2062554263">
      <w:bodyDiv w:val="1"/>
      <w:marLeft w:val="0"/>
      <w:marRight w:val="0"/>
      <w:marTop w:val="0"/>
      <w:marBottom w:val="0"/>
      <w:divBdr>
        <w:top w:val="none" w:sz="0" w:space="0" w:color="auto"/>
        <w:left w:val="none" w:sz="0" w:space="0" w:color="auto"/>
        <w:bottom w:val="none" w:sz="0" w:space="0" w:color="auto"/>
        <w:right w:val="none" w:sz="0" w:space="0" w:color="auto"/>
      </w:divBdr>
    </w:div>
    <w:div w:id="2068870045">
      <w:bodyDiv w:val="1"/>
      <w:marLeft w:val="0"/>
      <w:marRight w:val="0"/>
      <w:marTop w:val="0"/>
      <w:marBottom w:val="0"/>
      <w:divBdr>
        <w:top w:val="none" w:sz="0" w:space="0" w:color="auto"/>
        <w:left w:val="none" w:sz="0" w:space="0" w:color="auto"/>
        <w:bottom w:val="none" w:sz="0" w:space="0" w:color="auto"/>
        <w:right w:val="none" w:sz="0" w:space="0" w:color="auto"/>
      </w:divBdr>
    </w:div>
    <w:div w:id="2075007816">
      <w:bodyDiv w:val="1"/>
      <w:marLeft w:val="0"/>
      <w:marRight w:val="0"/>
      <w:marTop w:val="0"/>
      <w:marBottom w:val="0"/>
      <w:divBdr>
        <w:top w:val="none" w:sz="0" w:space="0" w:color="auto"/>
        <w:left w:val="none" w:sz="0" w:space="0" w:color="auto"/>
        <w:bottom w:val="none" w:sz="0" w:space="0" w:color="auto"/>
        <w:right w:val="none" w:sz="0" w:space="0" w:color="auto"/>
      </w:divBdr>
    </w:div>
    <w:div w:id="2103717568">
      <w:bodyDiv w:val="1"/>
      <w:marLeft w:val="0"/>
      <w:marRight w:val="0"/>
      <w:marTop w:val="0"/>
      <w:marBottom w:val="0"/>
      <w:divBdr>
        <w:top w:val="none" w:sz="0" w:space="0" w:color="auto"/>
        <w:left w:val="none" w:sz="0" w:space="0" w:color="auto"/>
        <w:bottom w:val="none" w:sz="0" w:space="0" w:color="auto"/>
        <w:right w:val="none" w:sz="0" w:space="0" w:color="auto"/>
      </w:divBdr>
    </w:div>
    <w:div w:id="2107144295">
      <w:bodyDiv w:val="1"/>
      <w:marLeft w:val="0"/>
      <w:marRight w:val="0"/>
      <w:marTop w:val="0"/>
      <w:marBottom w:val="0"/>
      <w:divBdr>
        <w:top w:val="none" w:sz="0" w:space="0" w:color="auto"/>
        <w:left w:val="none" w:sz="0" w:space="0" w:color="auto"/>
        <w:bottom w:val="none" w:sz="0" w:space="0" w:color="auto"/>
        <w:right w:val="none" w:sz="0" w:space="0" w:color="auto"/>
      </w:divBdr>
    </w:div>
    <w:div w:id="2107848702">
      <w:bodyDiv w:val="1"/>
      <w:marLeft w:val="0"/>
      <w:marRight w:val="0"/>
      <w:marTop w:val="0"/>
      <w:marBottom w:val="0"/>
      <w:divBdr>
        <w:top w:val="none" w:sz="0" w:space="0" w:color="auto"/>
        <w:left w:val="none" w:sz="0" w:space="0" w:color="auto"/>
        <w:bottom w:val="none" w:sz="0" w:space="0" w:color="auto"/>
        <w:right w:val="none" w:sz="0" w:space="0" w:color="auto"/>
      </w:divBdr>
    </w:div>
    <w:div w:id="2108765156">
      <w:bodyDiv w:val="1"/>
      <w:marLeft w:val="0"/>
      <w:marRight w:val="0"/>
      <w:marTop w:val="0"/>
      <w:marBottom w:val="0"/>
      <w:divBdr>
        <w:top w:val="none" w:sz="0" w:space="0" w:color="auto"/>
        <w:left w:val="none" w:sz="0" w:space="0" w:color="auto"/>
        <w:bottom w:val="none" w:sz="0" w:space="0" w:color="auto"/>
        <w:right w:val="none" w:sz="0" w:space="0" w:color="auto"/>
      </w:divBdr>
    </w:div>
    <w:div w:id="2129205184">
      <w:bodyDiv w:val="1"/>
      <w:marLeft w:val="0"/>
      <w:marRight w:val="0"/>
      <w:marTop w:val="0"/>
      <w:marBottom w:val="0"/>
      <w:divBdr>
        <w:top w:val="none" w:sz="0" w:space="0" w:color="auto"/>
        <w:left w:val="none" w:sz="0" w:space="0" w:color="auto"/>
        <w:bottom w:val="none" w:sz="0" w:space="0" w:color="auto"/>
        <w:right w:val="none" w:sz="0" w:space="0" w:color="auto"/>
      </w:divBdr>
    </w:div>
    <w:div w:id="2129740471">
      <w:bodyDiv w:val="1"/>
      <w:marLeft w:val="0"/>
      <w:marRight w:val="0"/>
      <w:marTop w:val="0"/>
      <w:marBottom w:val="0"/>
      <w:divBdr>
        <w:top w:val="none" w:sz="0" w:space="0" w:color="auto"/>
        <w:left w:val="none" w:sz="0" w:space="0" w:color="auto"/>
        <w:bottom w:val="none" w:sz="0" w:space="0" w:color="auto"/>
        <w:right w:val="none" w:sz="0" w:space="0" w:color="auto"/>
      </w:divBdr>
    </w:div>
    <w:div w:id="2132284287">
      <w:bodyDiv w:val="1"/>
      <w:marLeft w:val="0"/>
      <w:marRight w:val="0"/>
      <w:marTop w:val="0"/>
      <w:marBottom w:val="0"/>
      <w:divBdr>
        <w:top w:val="none" w:sz="0" w:space="0" w:color="auto"/>
        <w:left w:val="none" w:sz="0" w:space="0" w:color="auto"/>
        <w:bottom w:val="none" w:sz="0" w:space="0" w:color="auto"/>
        <w:right w:val="none" w:sz="0" w:space="0" w:color="auto"/>
      </w:divBdr>
    </w:div>
    <w:div w:id="2144039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aap@pepr-propsy.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ap@pepr-propsy.fr"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mailto:mailto:aap@pepr-propsy.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ilto:aap@pepr-propsy.fr" TargetMode="External"/><Relationship Id="rId14" Type="http://schemas.openxmlformats.org/officeDocument/2006/relationships/hyperlink" Target="mailto:aap@pepr-propsy.fr"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oalition-s.org/faq-theme/publication-fees-costs-prices-business-models/" TargetMode="External"/><Relationship Id="rId2" Type="http://schemas.openxmlformats.org/officeDocument/2006/relationships/hyperlink" Target="https://www.coalition-s.org/transformative-journals-faq/" TargetMode="External"/><Relationship Id="rId1" Type="http://schemas.openxmlformats.org/officeDocument/2006/relationships/hyperlink" Target="https://www.coalition-s.org/faq-theme/publication-fees-costs-prices-business-models/" TargetMode="External"/><Relationship Id="rId5" Type="http://schemas.openxmlformats.org/officeDocument/2006/relationships/hyperlink" Target="https://www.doabooks.org/" TargetMode="External"/><Relationship Id="rId4" Type="http://schemas.openxmlformats.org/officeDocument/2006/relationships/hyperlink" Target="https://doaj.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FE2D5-C7DD-4780-9839-4D31095E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2153</Words>
  <Characters>11846</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Ri</dc:creator>
  <cp:keywords/>
  <dc:description/>
  <cp:lastModifiedBy>Juliette LEGUELLEC</cp:lastModifiedBy>
  <cp:revision>4</cp:revision>
  <cp:lastPrinted>2025-03-07T16:41:00Z</cp:lastPrinted>
  <dcterms:created xsi:type="dcterms:W3CDTF">2025-03-25T15:27:00Z</dcterms:created>
  <dcterms:modified xsi:type="dcterms:W3CDTF">2025-03-25T15:48:00Z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2022-04-26T00:00:00Z</vt:filetime>
  </property>
  <property fmtid="{D5CDD505-2E9C-101B-9397-08002B2CF9AE}" pid="3" name="Creator">
    <vt:lpwstr>Adobe InDesign 17.2 (Macintosh)</vt:lpwstr>
  </property>
  <property fmtid="{D5CDD505-2E9C-101B-9397-08002B2CF9AE}" pid="4" name="LastSaved">
    <vt:filetime>2022-04-27T00:00:00Z</vt:filetime>
  </property>
</Properties>
</file>